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bookmarkStart w:id="5" w:name="_GoBack"/>
    <w:bookmarkEnd w:id="5"/>
    <w:p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5546F">
            <w:pPr>
              <w:pStyle w:val="TableRow"/>
            </w:pPr>
            <w:r>
              <w:t xml:space="preserve">Wrekin View </w:t>
            </w:r>
            <w:r w:rsidR="00403A5E">
              <w:t>Primary</w:t>
            </w:r>
            <w:r>
              <w:t xml:space="preserve"> School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E6CEA">
            <w:pPr>
              <w:pStyle w:val="TableRow"/>
            </w:pPr>
            <w:r>
              <w:t>46</w:t>
            </w:r>
            <w:r w:rsidR="002D6C46">
              <w:t>1</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87F8A">
            <w:pPr>
              <w:pStyle w:val="TableRow"/>
            </w:pPr>
            <w:r>
              <w:t xml:space="preserve">27% (123 Pupils) </w:t>
            </w:r>
            <w:r w:rsidR="00D34107">
              <w:t xml:space="preserve">Including Service Premium &amp; </w:t>
            </w:r>
            <w:r w:rsidR="00BE470F">
              <w:t xml:space="preserve">LAC)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4BD1">
            <w:pPr>
              <w:pStyle w:val="TableRow"/>
            </w:pPr>
            <w:r>
              <w:t>2021-2024</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4BD1">
            <w:pPr>
              <w:pStyle w:val="TableRow"/>
            </w:pPr>
            <w:r>
              <w:t>05/11/21</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16A52">
            <w:pPr>
              <w:pStyle w:val="TableRow"/>
            </w:pPr>
            <w:r>
              <w:t>30/09/22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16A52">
            <w:pPr>
              <w:pStyle w:val="TableRow"/>
            </w:pPr>
            <w:r>
              <w:t xml:space="preserve">A Pembleton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16A52">
            <w:pPr>
              <w:pStyle w:val="TableRow"/>
            </w:pPr>
            <w:r>
              <w:t xml:space="preserve">A Pembleton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16A52">
            <w:pPr>
              <w:pStyle w:val="TableRow"/>
            </w:pPr>
            <w:r>
              <w:t xml:space="preserve">D Wright </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573BE">
              <w:t>158,</w:t>
            </w:r>
            <w:r w:rsidR="003559C7">
              <w:t>846</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9B0C78">
              <w:t>17,835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727A3D">
              <w:t xml:space="preserve"> </w:t>
            </w:r>
            <w:r w:rsidR="00975FF3">
              <w:t>0</w:t>
            </w:r>
          </w:p>
        </w:tc>
      </w:tr>
      <w:tr w:rsidR="00E66558" w:rsidTr="007E1280">
        <w:trPr>
          <w:trHeight w:val="416"/>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7A1EFC">
              <w:t xml:space="preserve"> 176,681</w:t>
            </w:r>
          </w:p>
        </w:tc>
      </w:tr>
    </w:tbl>
    <w:p w:rsidR="00E66558" w:rsidRDefault="009D71E8">
      <w:pPr>
        <w:pStyle w:val="Heading1"/>
      </w:pPr>
      <w:r>
        <w:lastRenderedPageBreak/>
        <w:t>Part A: Pupil premium strategy plan</w:t>
      </w:r>
    </w:p>
    <w:p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rPr>
                <w:i/>
                <w:iCs/>
              </w:rPr>
            </w:pPr>
            <w:r>
              <w:rPr>
                <w:i/>
                <w:iCs/>
              </w:rPr>
              <w:t>You may want to include information on:</w:t>
            </w:r>
          </w:p>
          <w:p w:rsidR="00E66558" w:rsidRDefault="009D71E8">
            <w:pPr>
              <w:pStyle w:val="ListParagraph"/>
              <w:numPr>
                <w:ilvl w:val="0"/>
                <w:numId w:val="13"/>
              </w:numPr>
              <w:rPr>
                <w:i/>
                <w:iCs/>
              </w:rPr>
            </w:pPr>
            <w:r>
              <w:rPr>
                <w:i/>
                <w:iCs/>
              </w:rPr>
              <w:t>What are your ultimate objectives for your disadvantaged pupils?</w:t>
            </w:r>
          </w:p>
          <w:p w:rsidR="00E66558" w:rsidRDefault="009D71E8">
            <w:pPr>
              <w:pStyle w:val="ListParagraph"/>
              <w:numPr>
                <w:ilvl w:val="0"/>
                <w:numId w:val="13"/>
              </w:numPr>
              <w:rPr>
                <w:i/>
                <w:iCs/>
              </w:rPr>
            </w:pPr>
            <w:r>
              <w:rPr>
                <w:i/>
                <w:iCs/>
              </w:rPr>
              <w:t>How does your current pupil premium strategy plan work towards achieving those objectives?</w:t>
            </w:r>
          </w:p>
          <w:p w:rsidR="00E66558" w:rsidRDefault="009D71E8">
            <w:pPr>
              <w:pStyle w:val="ListParagraph"/>
              <w:numPr>
                <w:ilvl w:val="0"/>
                <w:numId w:val="13"/>
              </w:numPr>
              <w:rPr>
                <w:i/>
                <w:iCs/>
              </w:rPr>
            </w:pPr>
            <w:r>
              <w:rPr>
                <w:i/>
                <w:iCs/>
              </w:rPr>
              <w:t>What are the key principles of your strategy plan?</w:t>
            </w:r>
          </w:p>
          <w:p w:rsidR="00E66558" w:rsidRDefault="00A41186" w:rsidP="00EE6E4B">
            <w:r>
              <w:t xml:space="preserve">At Wrekin View Primary </w:t>
            </w:r>
            <w:r w:rsidR="00DC15BE">
              <w:t>School,</w:t>
            </w:r>
            <w:r>
              <w:t xml:space="preserve"> </w:t>
            </w:r>
            <w:r w:rsidR="009B7215">
              <w:t xml:space="preserve">we </w:t>
            </w:r>
            <w:r w:rsidR="00955B9B">
              <w:t xml:space="preserve">are above national averages for PPG pupils, EAL pupils and SEND pupils.    </w:t>
            </w:r>
            <w:r w:rsidR="007C0594">
              <w:t>We are also aware th</w:t>
            </w:r>
            <w:r w:rsidR="002E34A1">
              <w:t xml:space="preserve">is means that some pupils are will also </w:t>
            </w:r>
            <w:r w:rsidR="005103A9">
              <w:t>fall into more than one area of vulnerability</w:t>
            </w:r>
            <w:r w:rsidR="00C53E35">
              <w:t xml:space="preserve">.   We are aware that at Wrekin View, many of </w:t>
            </w:r>
            <w:r w:rsidR="00C05246">
              <w:t>our pupils lack the experiences</w:t>
            </w:r>
            <w:r w:rsidR="00557A0A">
              <w:t xml:space="preserve"> and </w:t>
            </w:r>
            <w:r w:rsidR="00C05246">
              <w:t xml:space="preserve">opportunities </w:t>
            </w:r>
            <w:r w:rsidR="0023450B">
              <w:t>of the</w:t>
            </w:r>
            <w:r w:rsidR="004E265F">
              <w:t xml:space="preserve"> wider world and therefore one our key aims is to provide </w:t>
            </w:r>
            <w:r w:rsidR="00346B10">
              <w:t xml:space="preserve">all the children with enriched </w:t>
            </w:r>
            <w:r w:rsidR="00103BF2">
              <w:t xml:space="preserve">opportunities and experiences so that they can gain first hand and </w:t>
            </w:r>
            <w:r w:rsidR="00A11CD8">
              <w:t xml:space="preserve">in </w:t>
            </w:r>
            <w:r w:rsidR="00103BF2">
              <w:t xml:space="preserve">real life </w:t>
            </w:r>
            <w:r w:rsidR="00570477">
              <w:t>events that will help to give them the knowledge</w:t>
            </w:r>
            <w:r w:rsidR="00DC15BE">
              <w:t xml:space="preserve">, understanding and awareness </w:t>
            </w:r>
            <w:r w:rsidR="00B2286B">
              <w:t xml:space="preserve">for the real world and use these experiences in their learning.    </w:t>
            </w:r>
          </w:p>
          <w:p w:rsidR="00486C93" w:rsidRDefault="009C4B09" w:rsidP="00EE6E4B">
            <w:r>
              <w:t xml:space="preserve">The educational gaps </w:t>
            </w:r>
            <w:r w:rsidR="00A073FA">
              <w:t xml:space="preserve">between </w:t>
            </w:r>
            <w:r w:rsidR="00890ABD">
              <w:t xml:space="preserve">families of children who read books, newspapers and magazines, </w:t>
            </w:r>
            <w:r w:rsidR="0007654D">
              <w:t xml:space="preserve">visit museums, art galleries, zoos, National homes and gardens, </w:t>
            </w:r>
            <w:r w:rsidR="003C60EB">
              <w:t xml:space="preserve">watch nightly news and talk over the dinner table, on family walks </w:t>
            </w:r>
            <w:r w:rsidR="00A46091">
              <w:t>is detectable from an early age and children without th</w:t>
            </w:r>
            <w:r w:rsidR="001A1CE4">
              <w:t>is development do</w:t>
            </w:r>
            <w:r w:rsidR="00B82EAF">
              <w:t xml:space="preserve"> not do as well because new knowledge and skills have nothing to ‘stick’ </w:t>
            </w:r>
            <w:r w:rsidR="004F4DEE">
              <w:t xml:space="preserve">to or build upon. </w:t>
            </w:r>
            <w:r w:rsidR="00106AF1">
              <w:br/>
            </w:r>
            <w:r w:rsidR="00486C93">
              <w:br/>
              <w:t xml:space="preserve">As a result of this information, we </w:t>
            </w:r>
            <w:r w:rsidR="003E5CC7">
              <w:t xml:space="preserve">aim to use pupil premium funding to build cultural capital and give children the opportunities </w:t>
            </w:r>
            <w:r w:rsidR="00952550">
              <w:t xml:space="preserve">to develop this foundational knowledge and aim to diminish the difference </w:t>
            </w:r>
            <w:r w:rsidR="00BF4601">
              <w:t xml:space="preserve">between disadvantaged and their non disadvantaged peers.   </w:t>
            </w:r>
          </w:p>
          <w:p w:rsidR="00B2286B" w:rsidRDefault="0023258A" w:rsidP="00EE6E4B">
            <w:r>
              <w:t xml:space="preserve">The size of a </w:t>
            </w:r>
            <w:r w:rsidR="00F40005">
              <w:t>pupil’s</w:t>
            </w:r>
            <w:r>
              <w:t xml:space="preserve"> vocabulary </w:t>
            </w:r>
            <w:r w:rsidR="005859AB">
              <w:t xml:space="preserve">is a significant predictor of academic attainment </w:t>
            </w:r>
            <w:r w:rsidR="008812C0">
              <w:t xml:space="preserve">in later schooling and of success in life. DfE research suggests that </w:t>
            </w:r>
            <w:r w:rsidR="00751C86">
              <w:t xml:space="preserve">by the age of 7 the gap in vocabulary between the top and bottom quartiles </w:t>
            </w:r>
            <w:r w:rsidR="00486C93">
              <w:t>around 4000 words (Children in the top</w:t>
            </w:r>
            <w:r w:rsidR="003E7463">
              <w:t xml:space="preserve"> </w:t>
            </w:r>
            <w:r w:rsidR="00486C93">
              <w:t xml:space="preserve">quartile know approx. 7000 words) </w:t>
            </w:r>
          </w:p>
          <w:p w:rsidR="005329F6" w:rsidRDefault="00916AE7" w:rsidP="00EE6E4B">
            <w:r>
              <w:t xml:space="preserve">As a result of this we place a high value on Reading and communication.  </w:t>
            </w:r>
            <w:r w:rsidR="001E5428">
              <w:t xml:space="preserve">We expect teachers to be ambitious in their </w:t>
            </w:r>
            <w:r w:rsidR="00075FA0">
              <w:t>expectations</w:t>
            </w:r>
            <w:r w:rsidR="001E5428">
              <w:t xml:space="preserve"> of the sounds and words that should be able to read by the </w:t>
            </w:r>
            <w:r w:rsidR="00075FA0">
              <w:t xml:space="preserve">end of each term. </w:t>
            </w:r>
          </w:p>
          <w:p w:rsidR="00106AF1" w:rsidRDefault="00106AF1" w:rsidP="00EE6E4B">
            <w:r>
              <w:t xml:space="preserve">Our current use of the Pupil Premium Strategy </w:t>
            </w:r>
            <w:r w:rsidR="008813C2">
              <w:t>focuses on Early reading strategies</w:t>
            </w:r>
            <w:r w:rsidR="00030465">
              <w:t xml:space="preserve"> and this has been through the delivery of a robust Phonics reading scheme that has been delivered with integrity and fidelity.  </w:t>
            </w:r>
            <w:r w:rsidR="00F44D61">
              <w:t xml:space="preserve">As a result of this,  the proportion of PPG pupils </w:t>
            </w:r>
            <w:r w:rsidR="00F44D61">
              <w:lastRenderedPageBreak/>
              <w:t>who passes the Phonics Scree</w:t>
            </w:r>
            <w:r w:rsidR="00FD1B2D">
              <w:t>n</w:t>
            </w:r>
            <w:r w:rsidR="00F44D61">
              <w:t>ing Check</w:t>
            </w:r>
            <w:r w:rsidR="00FD1B2D">
              <w:t xml:space="preserve"> at Year 2 were higher than the Non disadvantaged pupils.    </w:t>
            </w:r>
            <w:r w:rsidR="00F44D61">
              <w:t xml:space="preserve"> </w:t>
            </w:r>
          </w:p>
          <w:p w:rsidR="002D36CA" w:rsidRPr="00A41186" w:rsidRDefault="002D36CA" w:rsidP="00EE6E4B">
            <w:r>
              <w:t xml:space="preserve">As a school we set ambitious targets for </w:t>
            </w:r>
            <w:r w:rsidR="00534244">
              <w:t xml:space="preserve">PPG pupils and we strive for this group of pupils in each </w:t>
            </w:r>
            <w:r w:rsidR="00B44E33">
              <w:t xml:space="preserve">cohort to achieve standards at least in line with all pupils Nationally for both ARE and GDS.    </w:t>
            </w: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678" w:type="pct"/>
        <w:tblInd w:w="-572" w:type="dxa"/>
        <w:tblCellMar>
          <w:left w:w="10" w:type="dxa"/>
          <w:right w:w="10" w:type="dxa"/>
        </w:tblCellMar>
        <w:tblLook w:val="04A0" w:firstRow="1" w:lastRow="0" w:firstColumn="1" w:lastColumn="0" w:noHBand="0" w:noVBand="1"/>
      </w:tblPr>
      <w:tblGrid>
        <w:gridCol w:w="1477"/>
        <w:gridCol w:w="9295"/>
      </w:tblGrid>
      <w:tr w:rsidR="00E66558" w:rsidTr="001B693F">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92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1E7E47">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26FA0">
            <w:pPr>
              <w:pStyle w:val="TableRowCentered"/>
              <w:jc w:val="left"/>
            </w:pPr>
            <w:r>
              <w:t xml:space="preserve">Transience of pupils.  </w:t>
            </w:r>
            <w:r w:rsidR="00CB6512">
              <w:t>of 43 in year admissions last academic year, 21 were PPG eligible (</w:t>
            </w:r>
            <w:r w:rsidR="00E13C07">
              <w:t>48%)</w:t>
            </w:r>
          </w:p>
        </w:tc>
      </w:tr>
      <w:tr w:rsidR="00E66558"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1E7E47">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54445">
            <w:pPr>
              <w:pStyle w:val="TableRowCentered"/>
              <w:jc w:val="left"/>
              <w:rPr>
                <w:sz w:val="22"/>
                <w:szCs w:val="22"/>
              </w:rPr>
            </w:pPr>
            <w:r>
              <w:rPr>
                <w:sz w:val="22"/>
                <w:szCs w:val="22"/>
              </w:rPr>
              <w:t>The number of pupils who are challenged by more than 1 vulnerability e.g. PPG &amp; SEND</w:t>
            </w:r>
            <w:r w:rsidR="001577B6">
              <w:rPr>
                <w:sz w:val="22"/>
                <w:szCs w:val="22"/>
              </w:rPr>
              <w:t xml:space="preserve"> (38%)</w:t>
            </w:r>
            <w:r>
              <w:rPr>
                <w:sz w:val="22"/>
                <w:szCs w:val="22"/>
              </w:rPr>
              <w:t xml:space="preserve"> </w:t>
            </w:r>
            <w:r w:rsidR="00BE1782">
              <w:rPr>
                <w:sz w:val="22"/>
                <w:szCs w:val="22"/>
              </w:rPr>
              <w:t>PPG &amp; EAL (</w:t>
            </w:r>
            <w:r w:rsidR="00CC009D">
              <w:rPr>
                <w:sz w:val="22"/>
                <w:szCs w:val="22"/>
              </w:rPr>
              <w:t>19%)</w:t>
            </w:r>
            <w:r w:rsidR="009839A2">
              <w:rPr>
                <w:sz w:val="22"/>
                <w:szCs w:val="22"/>
              </w:rPr>
              <w:t xml:space="preserve"> </w:t>
            </w:r>
          </w:p>
        </w:tc>
      </w:tr>
      <w:tr w:rsidR="00E66558"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1E7E47">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839A2">
            <w:pPr>
              <w:pStyle w:val="TableRowCentered"/>
              <w:jc w:val="left"/>
              <w:rPr>
                <w:sz w:val="22"/>
                <w:szCs w:val="22"/>
              </w:rPr>
            </w:pPr>
            <w:r>
              <w:rPr>
                <w:sz w:val="22"/>
                <w:szCs w:val="22"/>
              </w:rPr>
              <w:t xml:space="preserve">Vocabulary and reading ability of pupils.   </w:t>
            </w:r>
            <w:r w:rsidR="00410B71">
              <w:rPr>
                <w:sz w:val="22"/>
                <w:szCs w:val="22"/>
              </w:rPr>
              <w:t xml:space="preserve">Pupils on entry to </w:t>
            </w:r>
            <w:r w:rsidR="00937E62">
              <w:rPr>
                <w:sz w:val="22"/>
                <w:szCs w:val="22"/>
              </w:rPr>
              <w:t xml:space="preserve">School </w:t>
            </w:r>
            <w:r w:rsidR="00410B71">
              <w:rPr>
                <w:sz w:val="22"/>
                <w:szCs w:val="22"/>
              </w:rPr>
              <w:t xml:space="preserve"> have under developed speech and a poor vocabulary </w:t>
            </w:r>
            <w:r w:rsidR="00937E62">
              <w:rPr>
                <w:sz w:val="22"/>
                <w:szCs w:val="22"/>
              </w:rPr>
              <w:t xml:space="preserve">Nursery 1 </w:t>
            </w:r>
            <w:r w:rsidR="00DD661C">
              <w:rPr>
                <w:sz w:val="22"/>
                <w:szCs w:val="22"/>
              </w:rPr>
              <w:t>(</w:t>
            </w:r>
            <w:r w:rsidR="00937E62">
              <w:rPr>
                <w:sz w:val="22"/>
                <w:szCs w:val="22"/>
              </w:rPr>
              <w:t xml:space="preserve">27% below and 20% well below)  </w:t>
            </w:r>
          </w:p>
        </w:tc>
      </w:tr>
      <w:tr w:rsidR="00E66558"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1E7E47">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41186">
            <w:pPr>
              <w:pStyle w:val="TableRowCentered"/>
              <w:jc w:val="left"/>
              <w:rPr>
                <w:iCs/>
                <w:sz w:val="22"/>
              </w:rPr>
            </w:pPr>
            <w:r>
              <w:rPr>
                <w:iCs/>
                <w:sz w:val="22"/>
              </w:rPr>
              <w:t>Attendance</w:t>
            </w:r>
            <w:r w:rsidR="00FD148C">
              <w:rPr>
                <w:iCs/>
                <w:sz w:val="22"/>
              </w:rPr>
              <w:t xml:space="preserve"> &amp; Punctuality</w:t>
            </w:r>
            <w:r>
              <w:rPr>
                <w:iCs/>
                <w:sz w:val="22"/>
              </w:rPr>
              <w:t xml:space="preserve"> of PPG pupils </w:t>
            </w:r>
            <w:r w:rsidR="00CC3ED1">
              <w:rPr>
                <w:iCs/>
                <w:sz w:val="22"/>
              </w:rPr>
              <w:t xml:space="preserve">in 2018/2019 PPG pupils attendance was </w:t>
            </w:r>
            <w:r w:rsidR="00777767">
              <w:rPr>
                <w:iCs/>
                <w:sz w:val="22"/>
              </w:rPr>
              <w:t>94.6%</w:t>
            </w:r>
            <w:r w:rsidR="000D426E">
              <w:rPr>
                <w:iCs/>
                <w:sz w:val="22"/>
              </w:rPr>
              <w:t xml:space="preserve"> </w:t>
            </w:r>
            <w:r w:rsidR="005F0172">
              <w:rPr>
                <w:iCs/>
                <w:sz w:val="22"/>
              </w:rPr>
              <w:t>is higher than National</w:t>
            </w:r>
            <w:r w:rsidR="000D426E">
              <w:rPr>
                <w:iCs/>
                <w:sz w:val="22"/>
              </w:rPr>
              <w:t>(</w:t>
            </w:r>
            <w:r w:rsidR="005F0172">
              <w:rPr>
                <w:iCs/>
                <w:sz w:val="22"/>
              </w:rPr>
              <w:t>92.5%</w:t>
            </w:r>
            <w:r w:rsidR="000D426E">
              <w:rPr>
                <w:iCs/>
                <w:sz w:val="22"/>
              </w:rPr>
              <w:t xml:space="preserve"> National)</w:t>
            </w:r>
            <w:r w:rsidR="00777767">
              <w:rPr>
                <w:iCs/>
                <w:sz w:val="22"/>
              </w:rPr>
              <w:t xml:space="preserve"> </w:t>
            </w:r>
            <w:r w:rsidR="005F0172">
              <w:rPr>
                <w:iCs/>
                <w:sz w:val="22"/>
              </w:rPr>
              <w:t xml:space="preserve">but lower </w:t>
            </w:r>
            <w:r w:rsidR="00777767">
              <w:rPr>
                <w:iCs/>
                <w:sz w:val="22"/>
              </w:rPr>
              <w:t>t</w:t>
            </w:r>
            <w:r w:rsidR="005F0172">
              <w:rPr>
                <w:iCs/>
                <w:sz w:val="22"/>
              </w:rPr>
              <w:t>han</w:t>
            </w:r>
            <w:r w:rsidR="00777767">
              <w:rPr>
                <w:iCs/>
                <w:sz w:val="22"/>
              </w:rPr>
              <w:t xml:space="preserve"> whole school 95.6% (96% nationally)  </w:t>
            </w:r>
          </w:p>
        </w:tc>
      </w:tr>
      <w:tr w:rsidR="00E66558"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1E7E47">
            <w:pPr>
              <w:pStyle w:val="TableRow"/>
              <w:numPr>
                <w:ilvl w:val="0"/>
                <w:numId w:val="14"/>
              </w:numPr>
              <w:rPr>
                <w:sz w:val="22"/>
                <w:szCs w:val="22"/>
              </w:rPr>
            </w:pPr>
            <w:bookmarkStart w:id="17" w:name="_Toc443397160"/>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E7E47">
            <w:pPr>
              <w:pStyle w:val="TableRowCentered"/>
              <w:jc w:val="left"/>
              <w:rPr>
                <w:iCs/>
                <w:sz w:val="22"/>
              </w:rPr>
            </w:pPr>
            <w:r>
              <w:rPr>
                <w:iCs/>
                <w:sz w:val="22"/>
              </w:rPr>
              <w:t>Obesity and health in children</w:t>
            </w:r>
            <w:r w:rsidR="001D66F0">
              <w:rPr>
                <w:iCs/>
                <w:sz w:val="22"/>
              </w:rPr>
              <w:t>.   1 in 4 Reception</w:t>
            </w:r>
            <w:r w:rsidR="00170695">
              <w:rPr>
                <w:iCs/>
                <w:sz w:val="22"/>
              </w:rPr>
              <w:t xml:space="preserve"> aged children and 1 in 3 Year 6 pupils are classed </w:t>
            </w:r>
            <w:r w:rsidR="00572A40">
              <w:rPr>
                <w:iCs/>
                <w:sz w:val="22"/>
              </w:rPr>
              <w:t>as</w:t>
            </w:r>
            <w:r w:rsidR="00170695">
              <w:rPr>
                <w:iCs/>
                <w:sz w:val="22"/>
              </w:rPr>
              <w:t xml:space="preserve"> overweight.   </w:t>
            </w:r>
            <w:r w:rsidR="00572A40">
              <w:rPr>
                <w:iCs/>
                <w:sz w:val="22"/>
              </w:rPr>
              <w:t xml:space="preserve">This </w:t>
            </w:r>
            <w:r w:rsidR="00D87CF1">
              <w:rPr>
                <w:iCs/>
                <w:sz w:val="22"/>
              </w:rPr>
              <w:t xml:space="preserve">is in part supported by the fact </w:t>
            </w:r>
            <w:r w:rsidR="006019DE">
              <w:rPr>
                <w:iCs/>
                <w:sz w:val="22"/>
              </w:rPr>
              <w:t>that</w:t>
            </w:r>
            <w:r w:rsidR="00D87CF1">
              <w:rPr>
                <w:iCs/>
                <w:sz w:val="22"/>
              </w:rPr>
              <w:t xml:space="preserve"> only</w:t>
            </w:r>
            <w:r w:rsidR="006019DE">
              <w:rPr>
                <w:iCs/>
                <w:sz w:val="22"/>
              </w:rPr>
              <w:t xml:space="preserve"> 33% of pupils (2% drop since 2020) walk to school, compared to the National average of 51%.  </w:t>
            </w:r>
            <w:r w:rsidR="00D87CF1">
              <w:rPr>
                <w:iCs/>
                <w:sz w:val="22"/>
              </w:rPr>
              <w:t xml:space="preserve"> </w:t>
            </w:r>
          </w:p>
        </w:tc>
      </w:tr>
      <w:tr w:rsidR="001E7E47"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E47" w:rsidRDefault="001E7E47" w:rsidP="001E7E47">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E47" w:rsidRDefault="003A7E87">
            <w:pPr>
              <w:pStyle w:val="TableRowCentered"/>
              <w:jc w:val="left"/>
              <w:rPr>
                <w:iCs/>
                <w:sz w:val="22"/>
              </w:rPr>
            </w:pPr>
            <w:r>
              <w:rPr>
                <w:iCs/>
                <w:sz w:val="22"/>
              </w:rPr>
              <w:t xml:space="preserve">Mental Health and Emotional Well-being in pupils. </w:t>
            </w:r>
            <w:r w:rsidR="00FA4953">
              <w:rPr>
                <w:iCs/>
                <w:sz w:val="22"/>
              </w:rPr>
              <w:t xml:space="preserve">Nationally this figure is </w:t>
            </w:r>
            <w:r w:rsidR="00927D3A">
              <w:rPr>
                <w:iCs/>
                <w:sz w:val="22"/>
              </w:rPr>
              <w:t>16%. In some cohorts</w:t>
            </w:r>
            <w:r w:rsidR="006C4A69">
              <w:rPr>
                <w:iCs/>
                <w:sz w:val="22"/>
              </w:rPr>
              <w:t xml:space="preserve"> at Wrekin </w:t>
            </w:r>
            <w:r w:rsidR="001B693F">
              <w:rPr>
                <w:iCs/>
                <w:sz w:val="22"/>
              </w:rPr>
              <w:t>View</w:t>
            </w:r>
            <w:r w:rsidR="00927D3A">
              <w:rPr>
                <w:iCs/>
                <w:sz w:val="22"/>
              </w:rPr>
              <w:t>, this rises to over 30%</w:t>
            </w:r>
            <w:r>
              <w:rPr>
                <w:iCs/>
                <w:sz w:val="22"/>
              </w:rPr>
              <w:t xml:space="preserve"> </w:t>
            </w:r>
          </w:p>
        </w:tc>
      </w:tr>
      <w:tr w:rsidR="007432C6"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2C6" w:rsidRDefault="007432C6" w:rsidP="001E7E47">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2C6" w:rsidRDefault="007432C6">
            <w:pPr>
              <w:pStyle w:val="TableRowCentered"/>
              <w:jc w:val="left"/>
              <w:rPr>
                <w:iCs/>
                <w:sz w:val="22"/>
              </w:rPr>
            </w:pPr>
            <w:r>
              <w:rPr>
                <w:iCs/>
                <w:sz w:val="22"/>
              </w:rPr>
              <w:t>Behaviour</w:t>
            </w:r>
            <w:r w:rsidR="007A4568">
              <w:rPr>
                <w:iCs/>
                <w:sz w:val="22"/>
              </w:rPr>
              <w:t xml:space="preserve">. The proportion of </w:t>
            </w:r>
            <w:r w:rsidR="000C538B">
              <w:rPr>
                <w:iCs/>
                <w:sz w:val="22"/>
              </w:rPr>
              <w:t xml:space="preserve">pupils who present some challenging behaviour is almost 40% of all </w:t>
            </w:r>
            <w:r w:rsidR="005B316E">
              <w:rPr>
                <w:iCs/>
                <w:sz w:val="22"/>
              </w:rPr>
              <w:t>pupils, which</w:t>
            </w:r>
            <w:r w:rsidR="000C538B">
              <w:rPr>
                <w:iCs/>
                <w:sz w:val="22"/>
              </w:rPr>
              <w:t xml:space="preserve"> is higher than the </w:t>
            </w:r>
            <w:r w:rsidR="004901D1">
              <w:rPr>
                <w:iCs/>
                <w:sz w:val="22"/>
              </w:rPr>
              <w:t xml:space="preserve">school proportion.  </w:t>
            </w:r>
          </w:p>
        </w:tc>
      </w:tr>
      <w:tr w:rsidR="007C4235"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235" w:rsidRDefault="007C4235" w:rsidP="001E7E47">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235" w:rsidRDefault="007C4235">
            <w:pPr>
              <w:pStyle w:val="TableRowCentered"/>
              <w:jc w:val="left"/>
              <w:rPr>
                <w:iCs/>
                <w:sz w:val="22"/>
              </w:rPr>
            </w:pPr>
            <w:r>
              <w:rPr>
                <w:iCs/>
                <w:sz w:val="22"/>
              </w:rPr>
              <w:t>Lowest 20% in Each Cohort is much lower than National figures</w:t>
            </w:r>
            <w:r w:rsidR="004561D0">
              <w:rPr>
                <w:iCs/>
                <w:sz w:val="22"/>
              </w:rPr>
              <w:t xml:space="preserve">.   </w:t>
            </w:r>
            <w:r w:rsidR="006275AD">
              <w:rPr>
                <w:iCs/>
                <w:sz w:val="22"/>
              </w:rPr>
              <w:t xml:space="preserve">Nationally EYFS GLD average points score is </w:t>
            </w:r>
            <w:r w:rsidR="006D75C9">
              <w:rPr>
                <w:iCs/>
                <w:sz w:val="22"/>
              </w:rPr>
              <w:t xml:space="preserve">23.0,  at Wrekin </w:t>
            </w:r>
            <w:r w:rsidR="00DC211D">
              <w:rPr>
                <w:iCs/>
                <w:sz w:val="22"/>
              </w:rPr>
              <w:t xml:space="preserve">View </w:t>
            </w:r>
            <w:r w:rsidR="006D75C9">
              <w:rPr>
                <w:iCs/>
                <w:sz w:val="22"/>
              </w:rPr>
              <w:t xml:space="preserve">this score is </w:t>
            </w:r>
            <w:r w:rsidR="00DC211D">
              <w:rPr>
                <w:iCs/>
                <w:sz w:val="22"/>
              </w:rPr>
              <w:t>20.25</w:t>
            </w:r>
          </w:p>
        </w:tc>
      </w:tr>
      <w:tr w:rsidR="006019DE"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9DE" w:rsidRDefault="006019DE" w:rsidP="001E7E47">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9DE" w:rsidRDefault="005B316E">
            <w:pPr>
              <w:pStyle w:val="TableRowCentered"/>
              <w:jc w:val="left"/>
              <w:rPr>
                <w:iCs/>
                <w:sz w:val="22"/>
              </w:rPr>
            </w:pPr>
            <w:r>
              <w:rPr>
                <w:iCs/>
                <w:sz w:val="22"/>
              </w:rPr>
              <w:t xml:space="preserve">The proportion of pupils achieving GDS in all year groups was lower than </w:t>
            </w:r>
            <w:r w:rsidR="00F13A8E">
              <w:rPr>
                <w:iCs/>
                <w:sz w:val="22"/>
              </w:rPr>
              <w:t>the FFT targets due to lower attendance of these pupils</w:t>
            </w:r>
            <w:r w:rsidR="00AD2961">
              <w:rPr>
                <w:iCs/>
                <w:sz w:val="22"/>
              </w:rPr>
              <w:t xml:space="preserve">, with attainment for these groups being lower in 50% of year groups.   </w:t>
            </w:r>
            <w:r w:rsidR="006019DE">
              <w:rPr>
                <w:iCs/>
                <w:sz w:val="22"/>
              </w:rPr>
              <w:t xml:space="preserve">  </w:t>
            </w:r>
            <w:r w:rsidR="00713E43">
              <w:rPr>
                <w:iCs/>
                <w:sz w:val="22"/>
              </w:rPr>
              <w:t xml:space="preserve"> </w:t>
            </w:r>
          </w:p>
        </w:tc>
      </w:tr>
      <w:tr w:rsidR="003955EA"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5EA" w:rsidRDefault="003955EA" w:rsidP="001E7E47">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5EA" w:rsidRDefault="002F0775">
            <w:pPr>
              <w:pStyle w:val="TableRowCentered"/>
              <w:jc w:val="left"/>
              <w:rPr>
                <w:iCs/>
                <w:sz w:val="22"/>
              </w:rPr>
            </w:pPr>
            <w:r>
              <w:rPr>
                <w:iCs/>
                <w:sz w:val="22"/>
              </w:rPr>
              <w:t xml:space="preserve">PPG attendance during COVID was sig lower </w:t>
            </w:r>
            <w:r w:rsidR="006430E6">
              <w:rPr>
                <w:iCs/>
                <w:sz w:val="22"/>
              </w:rPr>
              <w:t>91% compared to whole school 93%</w:t>
            </w:r>
            <w:r w:rsidR="00363B3A">
              <w:rPr>
                <w:iCs/>
                <w:sz w:val="22"/>
              </w:rPr>
              <w:t>.</w:t>
            </w:r>
          </w:p>
        </w:tc>
      </w:tr>
      <w:tr w:rsidR="002F0775"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775" w:rsidRDefault="002F0775" w:rsidP="002F0775">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775" w:rsidRDefault="002F0775" w:rsidP="002F0775">
            <w:pPr>
              <w:pStyle w:val="TableRowCentered"/>
              <w:jc w:val="left"/>
              <w:rPr>
                <w:iCs/>
                <w:sz w:val="22"/>
              </w:rPr>
            </w:pPr>
            <w:r>
              <w:rPr>
                <w:iCs/>
                <w:sz w:val="22"/>
              </w:rPr>
              <w:t xml:space="preserve">Decoding skills in reading is strong, but </w:t>
            </w:r>
            <w:r w:rsidR="001F6A27">
              <w:rPr>
                <w:iCs/>
                <w:sz w:val="22"/>
              </w:rPr>
              <w:t>pupils’</w:t>
            </w:r>
            <w:r>
              <w:rPr>
                <w:iCs/>
                <w:sz w:val="22"/>
              </w:rPr>
              <w:t xml:space="preserve"> comprehension is weaker.   </w:t>
            </w:r>
            <w:r w:rsidR="00E67493">
              <w:rPr>
                <w:iCs/>
                <w:sz w:val="22"/>
              </w:rPr>
              <w:t xml:space="preserve">It is recognised that children are taught the skills to decode/segment and blend letter sounds, but they lack the knowledge/experiences and understanding to </w:t>
            </w:r>
            <w:r w:rsidR="00532B54">
              <w:rPr>
                <w:iCs/>
                <w:sz w:val="22"/>
              </w:rPr>
              <w:t xml:space="preserve">infer, deduce, predict and explain meaning in English when reading.   </w:t>
            </w:r>
            <w:r w:rsidR="00822AEA">
              <w:rPr>
                <w:iCs/>
                <w:sz w:val="22"/>
              </w:rPr>
              <w:t>For the last 3 years,  the proportion of children passing the PSC by the end of Year 2 is</w:t>
            </w:r>
            <w:r w:rsidR="00033345">
              <w:rPr>
                <w:iCs/>
                <w:sz w:val="22"/>
              </w:rPr>
              <w:t xml:space="preserve"> 10% higher than children reaching ARE in Reading</w:t>
            </w:r>
            <w:r w:rsidR="0004675E">
              <w:rPr>
                <w:iCs/>
                <w:sz w:val="22"/>
              </w:rPr>
              <w:t xml:space="preserve"> Comprehension.  </w:t>
            </w:r>
          </w:p>
        </w:tc>
      </w:tr>
      <w:tr w:rsidR="0022343C"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43C" w:rsidRDefault="0022343C" w:rsidP="002F0775">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43C" w:rsidRDefault="0022343C" w:rsidP="002F0775">
            <w:pPr>
              <w:pStyle w:val="TableRowCentered"/>
              <w:jc w:val="left"/>
              <w:rPr>
                <w:iCs/>
                <w:sz w:val="22"/>
              </w:rPr>
            </w:pPr>
            <w:r>
              <w:rPr>
                <w:iCs/>
                <w:sz w:val="22"/>
              </w:rPr>
              <w:t xml:space="preserve">Pupils stamina in reading is weaker.  Many pupils do not have the expected fluency rate of 100-125 words per minute.  As a </w:t>
            </w:r>
            <w:r w:rsidR="00F329C6">
              <w:rPr>
                <w:iCs/>
                <w:sz w:val="22"/>
              </w:rPr>
              <w:t>result,</w:t>
            </w:r>
            <w:r>
              <w:rPr>
                <w:iCs/>
                <w:sz w:val="22"/>
              </w:rPr>
              <w:t xml:space="preserve"> they do not finish assessments (even with additional time) </w:t>
            </w:r>
          </w:p>
        </w:tc>
      </w:tr>
      <w:tr w:rsidR="001B693F"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3F" w:rsidRDefault="001B693F" w:rsidP="002F0775">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3F" w:rsidRDefault="001B693F" w:rsidP="002F0775">
            <w:pPr>
              <w:pStyle w:val="TableRowCentered"/>
              <w:jc w:val="left"/>
              <w:rPr>
                <w:iCs/>
                <w:sz w:val="22"/>
              </w:rPr>
            </w:pPr>
            <w:r>
              <w:rPr>
                <w:iCs/>
                <w:sz w:val="22"/>
              </w:rPr>
              <w:t xml:space="preserve">Pupils reasoning skills in mathematics are weaker than arithmetic skills.   Pupils are not able to answer multi step problems </w:t>
            </w:r>
            <w:r w:rsidR="00B87313">
              <w:rPr>
                <w:iCs/>
                <w:sz w:val="22"/>
              </w:rPr>
              <w:t xml:space="preserve">due to weak retention, recall, resilience and </w:t>
            </w:r>
            <w:r w:rsidR="00D516E9">
              <w:rPr>
                <w:iCs/>
                <w:sz w:val="22"/>
              </w:rPr>
              <w:t xml:space="preserve">perseverance. </w:t>
            </w:r>
            <w:r w:rsidR="00A8485F">
              <w:rPr>
                <w:iCs/>
                <w:sz w:val="22"/>
              </w:rPr>
              <w:t xml:space="preserve"> Papers 2/3 scores are 10-12% lower than paper 1 </w:t>
            </w:r>
          </w:p>
        </w:tc>
      </w:tr>
      <w:tr w:rsidR="00F60896" w:rsidTr="001B693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896" w:rsidRDefault="00F60896" w:rsidP="002F0775">
            <w:pPr>
              <w:pStyle w:val="TableRow"/>
              <w:numPr>
                <w:ilvl w:val="0"/>
                <w:numId w:val="14"/>
              </w:numPr>
              <w:rPr>
                <w:sz w:val="22"/>
                <w:szCs w:val="22"/>
              </w:rPr>
            </w:pPr>
          </w:p>
        </w:tc>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896" w:rsidRDefault="00F60896" w:rsidP="002F0775">
            <w:pPr>
              <w:pStyle w:val="TableRowCentered"/>
              <w:jc w:val="left"/>
              <w:rPr>
                <w:iCs/>
                <w:sz w:val="22"/>
              </w:rPr>
            </w:pPr>
          </w:p>
        </w:tc>
      </w:tr>
    </w:tbl>
    <w:p w:rsidR="00E66558" w:rsidRDefault="009D71E8">
      <w:pPr>
        <w:pStyle w:val="Heading2"/>
        <w:spacing w:before="600"/>
      </w:pPr>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13E43">
            <w:pPr>
              <w:pStyle w:val="TableRow"/>
            </w:pPr>
            <w:r>
              <w:rPr>
                <w:i/>
                <w:iCs/>
                <w:sz w:val="22"/>
                <w:szCs w:val="22"/>
              </w:rPr>
              <w:t xml:space="preserve">Raise Standards of Reading </w:t>
            </w:r>
            <w:r w:rsidR="0004675E">
              <w:rPr>
                <w:i/>
                <w:iCs/>
                <w:sz w:val="22"/>
                <w:szCs w:val="22"/>
              </w:rPr>
              <w:t xml:space="preserve">at the end of Each year </w:t>
            </w:r>
            <w:r w:rsidR="00D172B0">
              <w:rPr>
                <w:i/>
                <w:iCs/>
                <w:sz w:val="22"/>
                <w:szCs w:val="22"/>
              </w:rPr>
              <w:t>Group through</w:t>
            </w:r>
            <w:r w:rsidR="007457ED">
              <w:rPr>
                <w:i/>
                <w:iCs/>
                <w:sz w:val="22"/>
                <w:szCs w:val="22"/>
              </w:rPr>
              <w:t xml:space="preserve"> use of quality texts and Quality first teaching.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57910">
            <w:pPr>
              <w:pStyle w:val="TableRowCentered"/>
              <w:jc w:val="left"/>
              <w:rPr>
                <w:sz w:val="22"/>
                <w:szCs w:val="22"/>
              </w:rPr>
            </w:pPr>
            <w:r>
              <w:rPr>
                <w:sz w:val="22"/>
                <w:szCs w:val="22"/>
              </w:rPr>
              <w:t>Reading standards for ARE to be Broadly in line with FFT50/National indicators.</w:t>
            </w:r>
            <w:r w:rsidR="007457ED">
              <w:rPr>
                <w:sz w:val="22"/>
                <w:szCs w:val="22"/>
              </w:rPr>
              <w:t xml:space="preserve">  </w:t>
            </w:r>
            <w:r w:rsidR="00EE31B8" w:rsidRPr="004B156B">
              <w:rPr>
                <w:b/>
                <w:bCs/>
                <w:sz w:val="22"/>
                <w:szCs w:val="22"/>
              </w:rPr>
              <w:t xml:space="preserve">(Next 3 Years </w:t>
            </w:r>
            <w:r w:rsidR="00020592" w:rsidRPr="004B156B">
              <w:rPr>
                <w:b/>
                <w:bCs/>
                <w:sz w:val="22"/>
                <w:szCs w:val="22"/>
              </w:rPr>
              <w:t>79%, 75%, 60%)</w:t>
            </w:r>
            <w:r>
              <w:rPr>
                <w:sz w:val="22"/>
                <w:szCs w:val="22"/>
              </w:rPr>
              <w:t xml:space="preserve">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57910">
            <w:pPr>
              <w:pStyle w:val="TableRow"/>
              <w:rPr>
                <w:sz w:val="22"/>
                <w:szCs w:val="22"/>
              </w:rPr>
            </w:pPr>
            <w:r>
              <w:rPr>
                <w:sz w:val="22"/>
                <w:szCs w:val="22"/>
              </w:rPr>
              <w:t xml:space="preserve">Increase the proportion of pupils achieving GDS in Reading. </w:t>
            </w:r>
            <w:r w:rsidR="00020592">
              <w:rPr>
                <w:sz w:val="22"/>
                <w:szCs w:val="22"/>
              </w:rPr>
              <w:t xml:space="preserve">High quality LRR sessions and successful inferencing being taught.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23D55">
            <w:pPr>
              <w:pStyle w:val="TableRowCentered"/>
              <w:jc w:val="left"/>
              <w:rPr>
                <w:sz w:val="22"/>
                <w:szCs w:val="22"/>
              </w:rPr>
            </w:pPr>
            <w:r>
              <w:rPr>
                <w:sz w:val="22"/>
                <w:szCs w:val="22"/>
              </w:rPr>
              <w:t xml:space="preserve">% of pupils </w:t>
            </w:r>
            <w:r w:rsidR="00C26040">
              <w:rPr>
                <w:sz w:val="22"/>
                <w:szCs w:val="22"/>
              </w:rPr>
              <w:t xml:space="preserve">achieving GDS for PPG pupils to be in line with all pupils </w:t>
            </w:r>
            <w:r w:rsidR="00D750FC">
              <w:rPr>
                <w:sz w:val="22"/>
                <w:szCs w:val="22"/>
              </w:rPr>
              <w:t xml:space="preserve">in each cohort.  </w:t>
            </w:r>
          </w:p>
          <w:p w:rsidR="00020592" w:rsidRPr="004B156B" w:rsidRDefault="00020592">
            <w:pPr>
              <w:pStyle w:val="TableRowCentered"/>
              <w:jc w:val="left"/>
              <w:rPr>
                <w:b/>
                <w:bCs/>
                <w:sz w:val="22"/>
                <w:szCs w:val="22"/>
              </w:rPr>
            </w:pPr>
            <w:r w:rsidRPr="004B156B">
              <w:rPr>
                <w:b/>
                <w:bCs/>
                <w:sz w:val="22"/>
                <w:szCs w:val="22"/>
              </w:rPr>
              <w:t xml:space="preserve">(Next 3 Years </w:t>
            </w:r>
            <w:r w:rsidR="004B156B" w:rsidRPr="004B156B">
              <w:rPr>
                <w:b/>
                <w:bCs/>
                <w:sz w:val="22"/>
                <w:szCs w:val="22"/>
              </w:rPr>
              <w:t>34</w:t>
            </w:r>
            <w:r w:rsidRPr="004B156B">
              <w:rPr>
                <w:b/>
                <w:bCs/>
                <w:sz w:val="22"/>
                <w:szCs w:val="22"/>
              </w:rPr>
              <w:t>%,</w:t>
            </w:r>
            <w:r w:rsidR="004B156B" w:rsidRPr="004B156B">
              <w:rPr>
                <w:b/>
                <w:bCs/>
                <w:sz w:val="22"/>
                <w:szCs w:val="22"/>
              </w:rPr>
              <w:t xml:space="preserve"> 30</w:t>
            </w:r>
            <w:r w:rsidRPr="004B156B">
              <w:rPr>
                <w:b/>
                <w:bCs/>
                <w:sz w:val="22"/>
                <w:szCs w:val="22"/>
              </w:rPr>
              <w:t>%,</w:t>
            </w:r>
            <w:r w:rsidR="004B156B" w:rsidRPr="004B156B">
              <w:rPr>
                <w:b/>
                <w:bCs/>
                <w:sz w:val="22"/>
                <w:szCs w:val="22"/>
              </w:rPr>
              <w:t>13</w:t>
            </w:r>
            <w:r w:rsidRPr="004B156B">
              <w:rPr>
                <w:b/>
                <w:bCs/>
                <w:sz w:val="22"/>
                <w:szCs w:val="22"/>
              </w:rPr>
              <w:t>%)</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750FC">
            <w:pPr>
              <w:pStyle w:val="TableRow"/>
              <w:rPr>
                <w:sz w:val="22"/>
                <w:szCs w:val="22"/>
              </w:rPr>
            </w:pPr>
            <w:r>
              <w:rPr>
                <w:sz w:val="22"/>
                <w:szCs w:val="22"/>
              </w:rPr>
              <w:t xml:space="preserve">Use pastoral support effectively </w:t>
            </w:r>
            <w:r w:rsidR="0066032E">
              <w:rPr>
                <w:sz w:val="22"/>
                <w:szCs w:val="22"/>
              </w:rPr>
              <w:t xml:space="preserve">to minimise incidents of poor behaviour.  </w:t>
            </w:r>
            <w:r w:rsidR="000C325E">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543A8" w:rsidP="00D750FC">
            <w:pPr>
              <w:pStyle w:val="TableRowCentered"/>
              <w:ind w:left="0"/>
              <w:jc w:val="left"/>
              <w:rPr>
                <w:sz w:val="22"/>
                <w:szCs w:val="22"/>
              </w:rPr>
            </w:pPr>
            <w:r>
              <w:rPr>
                <w:sz w:val="22"/>
                <w:szCs w:val="22"/>
              </w:rPr>
              <w:t xml:space="preserve">Reduce incidents of disruptive behaviour </w:t>
            </w:r>
            <w:r w:rsidR="00B539FD">
              <w:rPr>
                <w:sz w:val="22"/>
                <w:szCs w:val="22"/>
              </w:rPr>
              <w:t xml:space="preserve">involving PPG pupils.   </w:t>
            </w:r>
            <w:r w:rsidR="004B156B">
              <w:rPr>
                <w:sz w:val="22"/>
                <w:szCs w:val="22"/>
              </w:rPr>
              <w:t xml:space="preserve">so that </w:t>
            </w:r>
            <w:r w:rsidR="00E755C6">
              <w:rPr>
                <w:sz w:val="22"/>
                <w:szCs w:val="22"/>
              </w:rPr>
              <w:t xml:space="preserve">proportion </w:t>
            </w:r>
            <w:r w:rsidR="004F5B42">
              <w:rPr>
                <w:sz w:val="22"/>
                <w:szCs w:val="22"/>
              </w:rPr>
              <w:t xml:space="preserve">of incidents in PPG pupils </w:t>
            </w:r>
            <w:r w:rsidR="00E755C6">
              <w:rPr>
                <w:sz w:val="22"/>
                <w:szCs w:val="22"/>
              </w:rPr>
              <w:t xml:space="preserve">is no higher that </w:t>
            </w:r>
            <w:r w:rsidR="00E755C6" w:rsidRPr="00F32EBD">
              <w:rPr>
                <w:b/>
                <w:bCs/>
                <w:sz w:val="22"/>
                <w:szCs w:val="22"/>
              </w:rPr>
              <w:t>25%</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3638">
            <w:pPr>
              <w:pStyle w:val="TableRow"/>
              <w:rPr>
                <w:sz w:val="22"/>
                <w:szCs w:val="22"/>
              </w:rPr>
            </w:pPr>
            <w:r>
              <w:rPr>
                <w:sz w:val="22"/>
                <w:szCs w:val="22"/>
              </w:rPr>
              <w:t xml:space="preserve">Staff work tirelessy on </w:t>
            </w:r>
            <w:r w:rsidR="001763C1">
              <w:rPr>
                <w:sz w:val="22"/>
                <w:szCs w:val="22"/>
              </w:rPr>
              <w:t xml:space="preserve">improving </w:t>
            </w:r>
            <w:r>
              <w:rPr>
                <w:sz w:val="22"/>
                <w:szCs w:val="22"/>
              </w:rPr>
              <w:t>attendance and punctuality of vulnerable learners</w:t>
            </w:r>
            <w:r w:rsidR="001763C1">
              <w:rPr>
                <w:sz w:val="22"/>
                <w:szCs w:val="22"/>
              </w:rPr>
              <w:t xml:space="preserve"> so that they can access the interventions and quality first teaching.   </w:t>
            </w: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3638">
            <w:pPr>
              <w:pStyle w:val="TableRowCentered"/>
              <w:jc w:val="left"/>
              <w:rPr>
                <w:sz w:val="22"/>
                <w:szCs w:val="22"/>
              </w:rPr>
            </w:pPr>
            <w:r>
              <w:rPr>
                <w:sz w:val="22"/>
                <w:szCs w:val="22"/>
              </w:rPr>
              <w:t>Attendance of PPG pupils to rise significantly a</w:t>
            </w:r>
            <w:r w:rsidR="00AF7BDA">
              <w:rPr>
                <w:sz w:val="22"/>
                <w:szCs w:val="22"/>
              </w:rPr>
              <w:t xml:space="preserve">nd to be broadly in line with whole school/National figures.  </w:t>
            </w:r>
            <w:r w:rsidR="00F32EBD" w:rsidRPr="00F32EBD">
              <w:rPr>
                <w:b/>
                <w:bCs/>
                <w:sz w:val="22"/>
                <w:szCs w:val="22"/>
              </w:rPr>
              <w:t>96.1%</w:t>
            </w:r>
          </w:p>
        </w:tc>
      </w:tr>
      <w:tr w:rsidR="00BE46F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6F6" w:rsidRDefault="00BE46F6">
            <w:pPr>
              <w:pStyle w:val="TableRow"/>
              <w:rPr>
                <w:sz w:val="22"/>
                <w:szCs w:val="22"/>
              </w:rPr>
            </w:pPr>
            <w:r>
              <w:rPr>
                <w:sz w:val="22"/>
                <w:szCs w:val="22"/>
              </w:rPr>
              <w:t xml:space="preserve">Disadvantaged pupils are using </w:t>
            </w:r>
            <w:r w:rsidR="002E5DE0">
              <w:rPr>
                <w:sz w:val="22"/>
                <w:szCs w:val="22"/>
              </w:rPr>
              <w:t xml:space="preserve">Year group appropriate words in their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6F6" w:rsidRDefault="00427DC2">
            <w:pPr>
              <w:pStyle w:val="TableRowCentered"/>
              <w:jc w:val="left"/>
              <w:rPr>
                <w:sz w:val="22"/>
                <w:szCs w:val="22"/>
              </w:rPr>
            </w:pPr>
            <w:r>
              <w:rPr>
                <w:sz w:val="22"/>
                <w:szCs w:val="22"/>
              </w:rPr>
              <w:t xml:space="preserve">Increase proportion of all pupils at ARE in </w:t>
            </w:r>
            <w:r w:rsidR="00D05F8E">
              <w:rPr>
                <w:sz w:val="22"/>
                <w:szCs w:val="22"/>
              </w:rPr>
              <w:t xml:space="preserve">writing </w:t>
            </w:r>
            <w:r w:rsidR="00F32EBD">
              <w:rPr>
                <w:sz w:val="22"/>
                <w:szCs w:val="22"/>
              </w:rPr>
              <w:t xml:space="preserve">by at least </w:t>
            </w:r>
            <w:r w:rsidR="00F32EBD" w:rsidRPr="00890EDC">
              <w:rPr>
                <w:b/>
                <w:bCs/>
                <w:sz w:val="22"/>
                <w:szCs w:val="22"/>
              </w:rPr>
              <w:t>1</w:t>
            </w:r>
            <w:r w:rsidR="00F85ABE" w:rsidRPr="00890EDC">
              <w:rPr>
                <w:b/>
                <w:bCs/>
                <w:sz w:val="22"/>
                <w:szCs w:val="22"/>
              </w:rPr>
              <w:t>5</w:t>
            </w:r>
            <w:r w:rsidR="00F32EBD" w:rsidRPr="00890EDC">
              <w:rPr>
                <w:b/>
                <w:bCs/>
                <w:sz w:val="22"/>
                <w:szCs w:val="22"/>
              </w:rPr>
              <w:t>%</w:t>
            </w:r>
            <w:r w:rsidR="00F32EBD">
              <w:rPr>
                <w:sz w:val="22"/>
                <w:szCs w:val="22"/>
              </w:rPr>
              <w:t xml:space="preserve"> in all classes</w:t>
            </w:r>
          </w:p>
        </w:tc>
      </w:tr>
      <w:tr w:rsidR="00D05F8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F8E" w:rsidRDefault="00D05F8E">
            <w:pPr>
              <w:pStyle w:val="TableRow"/>
              <w:rPr>
                <w:sz w:val="22"/>
                <w:szCs w:val="22"/>
              </w:rPr>
            </w:pPr>
            <w:r>
              <w:rPr>
                <w:sz w:val="22"/>
                <w:szCs w:val="22"/>
              </w:rPr>
              <w:t xml:space="preserve">Extend vocabulary </w:t>
            </w:r>
            <w:r w:rsidR="007E2697">
              <w:rPr>
                <w:sz w:val="22"/>
                <w:szCs w:val="22"/>
              </w:rPr>
              <w:t xml:space="preserve">for more able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F8E" w:rsidRDefault="007E2697">
            <w:pPr>
              <w:pStyle w:val="TableRowCentered"/>
              <w:jc w:val="left"/>
              <w:rPr>
                <w:sz w:val="22"/>
                <w:szCs w:val="22"/>
              </w:rPr>
            </w:pPr>
            <w:r>
              <w:rPr>
                <w:sz w:val="22"/>
                <w:szCs w:val="22"/>
              </w:rPr>
              <w:t>Increase proportion of pupils at GDS for writing</w:t>
            </w:r>
            <w:r w:rsidR="00F32EBD">
              <w:rPr>
                <w:sz w:val="22"/>
                <w:szCs w:val="22"/>
              </w:rPr>
              <w:t xml:space="preserve"> by at least </w:t>
            </w:r>
            <w:r w:rsidR="00F85ABE" w:rsidRPr="00890EDC">
              <w:rPr>
                <w:b/>
                <w:bCs/>
                <w:sz w:val="22"/>
                <w:szCs w:val="22"/>
              </w:rPr>
              <w:t>10%</w:t>
            </w:r>
            <w:r w:rsidR="00F85ABE">
              <w:rPr>
                <w:sz w:val="22"/>
                <w:szCs w:val="22"/>
              </w:rPr>
              <w:t xml:space="preserve"> in all classes </w:t>
            </w:r>
          </w:p>
        </w:tc>
      </w:tr>
      <w:tr w:rsidR="00F329C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C6" w:rsidRDefault="00F329C6">
            <w:pPr>
              <w:pStyle w:val="TableRow"/>
              <w:rPr>
                <w:sz w:val="22"/>
                <w:szCs w:val="22"/>
              </w:rPr>
            </w:pPr>
            <w:r>
              <w:rPr>
                <w:sz w:val="22"/>
                <w:szCs w:val="22"/>
              </w:rPr>
              <w:t xml:space="preserve">Improve reasoning skills in Mathematics.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C6" w:rsidRDefault="007E2697" w:rsidP="007E2697">
            <w:pPr>
              <w:pStyle w:val="TableRowCentered"/>
              <w:ind w:left="0"/>
              <w:jc w:val="left"/>
              <w:rPr>
                <w:sz w:val="22"/>
                <w:szCs w:val="22"/>
              </w:rPr>
            </w:pPr>
            <w:r>
              <w:rPr>
                <w:sz w:val="22"/>
                <w:szCs w:val="22"/>
              </w:rPr>
              <w:t xml:space="preserve">Increase proportion of pupils achieving ARE and </w:t>
            </w:r>
            <w:r w:rsidR="00311E06">
              <w:rPr>
                <w:sz w:val="22"/>
                <w:szCs w:val="22"/>
              </w:rPr>
              <w:t>(</w:t>
            </w:r>
            <w:r>
              <w:rPr>
                <w:sz w:val="22"/>
                <w:szCs w:val="22"/>
              </w:rPr>
              <w:t>GDS</w:t>
            </w:r>
            <w:r w:rsidR="00311E06">
              <w:rPr>
                <w:sz w:val="22"/>
                <w:szCs w:val="22"/>
              </w:rPr>
              <w:t>)</w:t>
            </w:r>
            <w:r>
              <w:rPr>
                <w:sz w:val="22"/>
                <w:szCs w:val="22"/>
              </w:rPr>
              <w:t xml:space="preserve"> in Maths </w:t>
            </w:r>
            <w:r w:rsidR="0005365B">
              <w:rPr>
                <w:sz w:val="22"/>
                <w:szCs w:val="22"/>
              </w:rPr>
              <w:t xml:space="preserve">so that three year average is </w:t>
            </w:r>
            <w:r w:rsidR="0005365B" w:rsidRPr="0005365B">
              <w:rPr>
                <w:b/>
                <w:bCs/>
                <w:sz w:val="22"/>
                <w:szCs w:val="22"/>
              </w:rPr>
              <w:t>78%</w:t>
            </w:r>
            <w:r w:rsidRPr="0005365B">
              <w:rPr>
                <w:b/>
                <w:bCs/>
                <w:sz w:val="22"/>
                <w:szCs w:val="22"/>
              </w:rPr>
              <w:t xml:space="preserve"> </w:t>
            </w:r>
            <w:r w:rsidR="00352727" w:rsidRPr="0005365B">
              <w:rPr>
                <w:b/>
                <w:bCs/>
                <w:sz w:val="22"/>
                <w:szCs w:val="22"/>
              </w:rPr>
              <w:t>(30%)</w:t>
            </w:r>
          </w:p>
        </w:tc>
      </w:tr>
    </w:tbl>
    <w:p w:rsidR="00120AB1" w:rsidRDefault="00120AB1">
      <w:pPr>
        <w:suppressAutoHyphens w:val="0"/>
        <w:spacing w:after="0" w:line="240" w:lineRule="auto"/>
        <w:rPr>
          <w:b/>
          <w:color w:val="104F75"/>
          <w:sz w:val="32"/>
          <w:szCs w:val="32"/>
        </w:rPr>
      </w:pPr>
    </w:p>
    <w:p w:rsidR="00EB22D9" w:rsidRDefault="00EB22D9">
      <w:pPr>
        <w:suppressAutoHyphens w:val="0"/>
        <w:spacing w:after="0" w:line="240" w:lineRule="auto"/>
        <w:rPr>
          <w:b/>
          <w:color w:val="104F75"/>
          <w:sz w:val="32"/>
          <w:szCs w:val="32"/>
        </w:rPr>
      </w:pPr>
      <w:r>
        <w:br w:type="page"/>
      </w:r>
    </w:p>
    <w:p w:rsidR="00E66558" w:rsidRDefault="009D71E8">
      <w:pPr>
        <w:pStyle w:val="Heading2"/>
      </w:pPr>
      <w:r>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D71E8">
      <w:r>
        <w:t xml:space="preserve">Budgeted cost: £ </w:t>
      </w:r>
      <w:r w:rsidR="00D7567E">
        <w:rPr>
          <w:i/>
          <w:iCs/>
        </w:rPr>
        <w:t>39,800</w:t>
      </w:r>
      <w:r>
        <w:rPr>
          <w:i/>
          <w:iCs/>
        </w:rPr>
        <w:t>]</w:t>
      </w:r>
    </w:p>
    <w:tbl>
      <w:tblPr>
        <w:tblW w:w="5377" w:type="pct"/>
        <w:tblCellMar>
          <w:left w:w="10" w:type="dxa"/>
          <w:right w:w="10" w:type="dxa"/>
        </w:tblCellMar>
        <w:tblLook w:val="04A0" w:firstRow="1" w:lastRow="0" w:firstColumn="1" w:lastColumn="0" w:noHBand="0" w:noVBand="1"/>
      </w:tblPr>
      <w:tblGrid>
        <w:gridCol w:w="2688"/>
        <w:gridCol w:w="4254"/>
        <w:gridCol w:w="3259"/>
      </w:tblGrid>
      <w:tr w:rsidR="00E66558" w:rsidTr="00890ED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32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CC55F5"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5F5" w:rsidRDefault="00CC55F5">
            <w:pPr>
              <w:pStyle w:val="TableRow"/>
              <w:rPr>
                <w:i/>
                <w:sz w:val="22"/>
              </w:rPr>
            </w:pPr>
            <w:r>
              <w:rPr>
                <w:i/>
                <w:sz w:val="22"/>
              </w:rPr>
              <w:t xml:space="preserve">Appropriate number of adults available for </w:t>
            </w:r>
            <w:r w:rsidR="00F5750C">
              <w:rPr>
                <w:i/>
                <w:sz w:val="22"/>
              </w:rPr>
              <w:t>teaching of Phonics</w:t>
            </w:r>
            <w:r w:rsidR="00116CB5">
              <w:rPr>
                <w:i/>
                <w:sz w:val="22"/>
              </w:rPr>
              <w:t xml:space="preserve">  </w:t>
            </w:r>
            <w:r w:rsidR="008D60D7">
              <w:rPr>
                <w:i/>
                <w:sz w:val="22"/>
              </w:rPr>
              <w:t>£</w:t>
            </w:r>
            <w:r w:rsidR="002A4DF8">
              <w:rPr>
                <w:i/>
                <w:sz w:val="22"/>
              </w:rPr>
              <w:t>9</w:t>
            </w:r>
            <w:r w:rsidR="008D60D7">
              <w:rPr>
                <w:i/>
                <w:sz w:val="22"/>
              </w:rPr>
              <w:t>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5F5" w:rsidRDefault="001D0C0F" w:rsidP="001D0C0F">
            <w:pPr>
              <w:pStyle w:val="TableRowCentered"/>
              <w:ind w:left="0"/>
              <w:jc w:val="left"/>
              <w:rPr>
                <w:sz w:val="22"/>
              </w:rPr>
            </w:pPr>
            <w:r>
              <w:rPr>
                <w:sz w:val="22"/>
              </w:rPr>
              <w:t>Q</w:t>
            </w:r>
            <w:r w:rsidR="002667C1">
              <w:rPr>
                <w:sz w:val="22"/>
              </w:rPr>
              <w:t xml:space="preserve">uality first of phonics programme (with fidelity) ensure that all pupils makes sustained progress on the phonics programme and </w:t>
            </w:r>
            <w:r>
              <w:rPr>
                <w:sz w:val="22"/>
              </w:rPr>
              <w:t xml:space="preserve">identified lowest 20% receive targeted intervention.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5F5" w:rsidRDefault="009E7934" w:rsidP="009E7934">
            <w:pPr>
              <w:pStyle w:val="TableRowCentered"/>
              <w:rPr>
                <w:sz w:val="22"/>
              </w:rPr>
            </w:pPr>
            <w:r>
              <w:rPr>
                <w:sz w:val="22"/>
              </w:rPr>
              <w:t>3, 11, 12</w:t>
            </w:r>
          </w:p>
        </w:tc>
      </w:tr>
      <w:tr w:rsidR="006957C6"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7C6" w:rsidRDefault="006957C6">
            <w:pPr>
              <w:pStyle w:val="TableRow"/>
              <w:rPr>
                <w:i/>
                <w:sz w:val="22"/>
              </w:rPr>
            </w:pPr>
            <w:r>
              <w:rPr>
                <w:i/>
                <w:sz w:val="22"/>
              </w:rPr>
              <w:t xml:space="preserve">Moderation of Pupils work to ensure Consistency of standards.   </w:t>
            </w:r>
            <w:r w:rsidR="006D24D0">
              <w:rPr>
                <w:i/>
                <w:sz w:val="22"/>
              </w:rPr>
              <w:t xml:space="preserve">£3k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6C5" w:rsidRDefault="001D0C0F" w:rsidP="006E66C5">
            <w:pPr>
              <w:pStyle w:val="TableRowCentered"/>
              <w:jc w:val="left"/>
              <w:rPr>
                <w:sz w:val="22"/>
              </w:rPr>
            </w:pPr>
            <w:r>
              <w:rPr>
                <w:sz w:val="22"/>
              </w:rPr>
              <w:t>Termly moderation of</w:t>
            </w:r>
            <w:r w:rsidR="0012055B">
              <w:rPr>
                <w:sz w:val="22"/>
              </w:rPr>
              <w:t xml:space="preserve"> core subjects for All Year groups ensures consistency of practice a</w:t>
            </w:r>
            <w:r w:rsidR="006E66C5">
              <w:rPr>
                <w:sz w:val="22"/>
              </w:rPr>
              <w:t xml:space="preserve">nd a quality assurance of standards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7C6" w:rsidRDefault="009E7934" w:rsidP="009E7934">
            <w:pPr>
              <w:pStyle w:val="TableRowCentered"/>
              <w:rPr>
                <w:sz w:val="22"/>
              </w:rPr>
            </w:pPr>
            <w:r>
              <w:rPr>
                <w:sz w:val="22"/>
              </w:rPr>
              <w:t>8, 9, 11, 12, 13</w:t>
            </w:r>
          </w:p>
        </w:tc>
      </w:tr>
      <w:tr w:rsidR="00460F33"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F33" w:rsidRDefault="00FB28E2">
            <w:pPr>
              <w:pStyle w:val="TableRow"/>
              <w:rPr>
                <w:i/>
                <w:sz w:val="22"/>
              </w:rPr>
            </w:pPr>
            <w:r>
              <w:rPr>
                <w:i/>
                <w:sz w:val="22"/>
              </w:rPr>
              <w:t xml:space="preserve">AHT time to manage, monitor and on behaviour, attendance and </w:t>
            </w:r>
            <w:r w:rsidR="00487FE4">
              <w:rPr>
                <w:i/>
                <w:sz w:val="22"/>
              </w:rPr>
              <w:t>wellbeing</w:t>
            </w:r>
            <w:r>
              <w:rPr>
                <w:i/>
                <w:sz w:val="22"/>
              </w:rPr>
              <w:t xml:space="preserve">.  </w:t>
            </w:r>
            <w:r w:rsidR="00F61577">
              <w:rPr>
                <w:i/>
                <w:sz w:val="22"/>
              </w:rPr>
              <w:t>£3.1K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05AD" w:rsidRDefault="004D2E0B">
            <w:pPr>
              <w:pStyle w:val="TableRowCentered"/>
              <w:jc w:val="left"/>
              <w:rPr>
                <w:sz w:val="22"/>
              </w:rPr>
            </w:pPr>
            <w:r>
              <w:rPr>
                <w:sz w:val="22"/>
              </w:rPr>
              <w:t>Dedicated SLT time to monitor track, target and identify interventions for the pupils</w:t>
            </w:r>
            <w:r w:rsidR="005505AD">
              <w:rPr>
                <w:sz w:val="22"/>
              </w:rPr>
              <w:t xml:space="preserve">.   </w:t>
            </w:r>
          </w:p>
          <w:p w:rsidR="005505AD" w:rsidRDefault="005505AD" w:rsidP="009B746D">
            <w:pPr>
              <w:pStyle w:val="TableRowCentered"/>
              <w:ind w:left="0"/>
              <w:jc w:val="left"/>
              <w:rPr>
                <w:sz w:val="22"/>
              </w:rPr>
            </w:pPr>
          </w:p>
          <w:p w:rsidR="003E673D" w:rsidRDefault="005505AD">
            <w:pPr>
              <w:pStyle w:val="TableRowCentered"/>
              <w:jc w:val="left"/>
              <w:rPr>
                <w:sz w:val="22"/>
              </w:rPr>
            </w:pPr>
            <w:r>
              <w:rPr>
                <w:sz w:val="22"/>
              </w:rPr>
              <w:t xml:space="preserve">Pupils who disrupt the learn </w:t>
            </w:r>
            <w:r w:rsidR="003E673D">
              <w:rPr>
                <w:sz w:val="22"/>
              </w:rPr>
              <w:t xml:space="preserve">perform less well than their compliant peers.   </w:t>
            </w:r>
          </w:p>
          <w:p w:rsidR="003E673D" w:rsidRDefault="003E673D">
            <w:pPr>
              <w:pStyle w:val="TableRowCentered"/>
              <w:jc w:val="left"/>
              <w:rPr>
                <w:sz w:val="22"/>
              </w:rPr>
            </w:pPr>
          </w:p>
          <w:p w:rsidR="00460F33" w:rsidRDefault="003E673D" w:rsidP="009E7934">
            <w:pPr>
              <w:pStyle w:val="TableRowCentered"/>
              <w:jc w:val="left"/>
              <w:rPr>
                <w:sz w:val="22"/>
              </w:rPr>
            </w:pPr>
            <w:r>
              <w:rPr>
                <w:sz w:val="22"/>
              </w:rPr>
              <w:t>Pupil mental health and emotional well</w:t>
            </w:r>
            <w:r w:rsidR="009E7934">
              <w:rPr>
                <w:sz w:val="22"/>
              </w:rPr>
              <w:t>-</w:t>
            </w:r>
            <w:r>
              <w:rPr>
                <w:sz w:val="22"/>
              </w:rPr>
              <w:t>bei</w:t>
            </w:r>
            <w:r w:rsidR="00A22471">
              <w:rPr>
                <w:sz w:val="22"/>
              </w:rPr>
              <w:t xml:space="preserve">ng is </w:t>
            </w:r>
            <w:r w:rsidR="005559D9">
              <w:rPr>
                <w:sz w:val="22"/>
              </w:rPr>
              <w:t xml:space="preserve">checked monitored and recorded.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0F33" w:rsidRDefault="009E7934" w:rsidP="009E7934">
            <w:pPr>
              <w:pStyle w:val="TableRowCentered"/>
              <w:rPr>
                <w:sz w:val="22"/>
              </w:rPr>
            </w:pPr>
            <w:r>
              <w:rPr>
                <w:sz w:val="22"/>
              </w:rPr>
              <w:t>4, 6</w:t>
            </w:r>
          </w:p>
        </w:tc>
      </w:tr>
      <w:tr w:rsidR="00DA31D3"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31D3" w:rsidRDefault="00DA31D3">
            <w:pPr>
              <w:pStyle w:val="TableRow"/>
              <w:rPr>
                <w:i/>
                <w:sz w:val="22"/>
              </w:rPr>
            </w:pPr>
            <w:r>
              <w:rPr>
                <w:i/>
                <w:sz w:val="22"/>
              </w:rPr>
              <w:t xml:space="preserve">Appointment of a Volunteer Reading Lead. </w:t>
            </w:r>
            <w:r w:rsidR="00F61577">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31D3" w:rsidRDefault="005559D9" w:rsidP="005559D9">
            <w:pPr>
              <w:pStyle w:val="TableRowCentered"/>
              <w:ind w:left="0"/>
              <w:jc w:val="left"/>
              <w:rPr>
                <w:sz w:val="22"/>
              </w:rPr>
            </w:pPr>
            <w:r>
              <w:rPr>
                <w:sz w:val="22"/>
              </w:rPr>
              <w:t xml:space="preserve">A member of staff is responsible for recruiting, training and allocating a volunteer readers into school.   Regular daily 1:1 reading is one of the most effective strategies to raise fluency and comprehension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31D3" w:rsidRDefault="009E7934" w:rsidP="009E7934">
            <w:pPr>
              <w:pStyle w:val="TableRowCentered"/>
              <w:rPr>
                <w:sz w:val="22"/>
              </w:rPr>
            </w:pPr>
            <w:r>
              <w:rPr>
                <w:sz w:val="22"/>
              </w:rPr>
              <w:t>8, 11, 12</w:t>
            </w:r>
          </w:p>
        </w:tc>
      </w:tr>
      <w:tr w:rsidR="00DA31D3"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31D3" w:rsidRDefault="00DA31D3">
            <w:pPr>
              <w:pStyle w:val="TableRow"/>
              <w:rPr>
                <w:i/>
                <w:sz w:val="22"/>
              </w:rPr>
            </w:pPr>
            <w:r>
              <w:rPr>
                <w:i/>
                <w:sz w:val="22"/>
              </w:rPr>
              <w:t xml:space="preserve">Dedicate admin time for attendance </w:t>
            </w:r>
            <w:r w:rsidR="004977E2">
              <w:rPr>
                <w:i/>
                <w:sz w:val="22"/>
              </w:rPr>
              <w:t xml:space="preserve">Person?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31D3" w:rsidRDefault="009B746D" w:rsidP="00EB22D9">
            <w:pPr>
              <w:pStyle w:val="TableRowCentered"/>
              <w:jc w:val="left"/>
              <w:rPr>
                <w:sz w:val="22"/>
              </w:rPr>
            </w:pPr>
            <w:r>
              <w:rPr>
                <w:sz w:val="22"/>
              </w:rPr>
              <w:t>Pupils with high attendance achieve higher standards than those with low attendance.  Pupils who are happy to be in school have good attendance.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31D3" w:rsidRDefault="009E7934" w:rsidP="009E7934">
            <w:pPr>
              <w:pStyle w:val="TableRowCentered"/>
              <w:rPr>
                <w:sz w:val="22"/>
              </w:rPr>
            </w:pPr>
            <w:r>
              <w:rPr>
                <w:sz w:val="22"/>
              </w:rPr>
              <w:t>1, 4</w:t>
            </w:r>
          </w:p>
        </w:tc>
      </w:tr>
    </w:tbl>
    <w:p w:rsidR="00E66558" w:rsidRDefault="00E66558">
      <w:pPr>
        <w:keepNext/>
        <w:spacing w:after="60"/>
        <w:outlineLvl w:val="1"/>
      </w:pPr>
    </w:p>
    <w:p w:rsidR="00EB22D9" w:rsidRDefault="00EB22D9">
      <w:pPr>
        <w:suppressAutoHyphens w:val="0"/>
        <w:spacing w:after="0" w:line="240" w:lineRule="auto"/>
        <w:rPr>
          <w:b/>
          <w:bCs/>
          <w:color w:val="104F75"/>
          <w:sz w:val="28"/>
          <w:szCs w:val="28"/>
        </w:rPr>
      </w:pPr>
      <w:r>
        <w:rPr>
          <w:b/>
          <w:bCs/>
          <w:color w:val="104F75"/>
          <w:sz w:val="28"/>
          <w:szCs w:val="28"/>
        </w:rPr>
        <w:br w:type="page"/>
      </w: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D48E6">
            <w:pPr>
              <w:pStyle w:val="TableRow"/>
              <w:rPr>
                <w:i/>
                <w:sz w:val="22"/>
              </w:rPr>
            </w:pPr>
            <w:r>
              <w:rPr>
                <w:i/>
                <w:sz w:val="22"/>
              </w:rPr>
              <w:t xml:space="preserve">IXL Licenses </w:t>
            </w:r>
          </w:p>
          <w:p w:rsidR="009B746D" w:rsidRDefault="009B746D">
            <w:pPr>
              <w:pStyle w:val="TableRow"/>
              <w:rPr>
                <w:i/>
                <w:sz w:val="22"/>
              </w:rPr>
            </w:pPr>
          </w:p>
          <w:p w:rsidR="009B746D" w:rsidRDefault="009B746D">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42B58">
            <w:pPr>
              <w:pStyle w:val="TableRowCentered"/>
              <w:jc w:val="left"/>
              <w:rPr>
                <w:sz w:val="22"/>
              </w:rPr>
            </w:pPr>
            <w:r>
              <w:rPr>
                <w:sz w:val="22"/>
              </w:rPr>
              <w:t xml:space="preserve">Pupils who are unable </w:t>
            </w:r>
            <w:r w:rsidR="009E7934">
              <w:rPr>
                <w:sz w:val="22"/>
              </w:rPr>
              <w:t xml:space="preserve">to attend school due to covid, </w:t>
            </w:r>
            <w:r>
              <w:rPr>
                <w:sz w:val="22"/>
              </w:rPr>
              <w:t xml:space="preserve">or who are accessing learning away from the class can access the IXL Learning programme.   </w:t>
            </w:r>
          </w:p>
          <w:p w:rsidR="00242B58" w:rsidRDefault="00242B58">
            <w:pPr>
              <w:pStyle w:val="TableRowCentered"/>
              <w:jc w:val="left"/>
              <w:rPr>
                <w:sz w:val="22"/>
              </w:rPr>
            </w:pPr>
          </w:p>
          <w:p w:rsidR="00242B58" w:rsidRDefault="00242B58">
            <w:pPr>
              <w:pStyle w:val="TableRowCentered"/>
              <w:jc w:val="left"/>
              <w:rPr>
                <w:sz w:val="22"/>
              </w:rPr>
            </w:pPr>
            <w:r>
              <w:rPr>
                <w:sz w:val="22"/>
              </w:rPr>
              <w:t xml:space="preserve">Regular online learning with work pitched at the correct level.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E7934" w:rsidP="009E7934">
            <w:pPr>
              <w:pStyle w:val="TableRowCentered"/>
              <w:rPr>
                <w:sz w:val="22"/>
              </w:rPr>
            </w:pPr>
            <w:r>
              <w:rPr>
                <w:sz w:val="22"/>
              </w:rPr>
              <w:t>8, 9, 11, 12, 13</w:t>
            </w:r>
          </w:p>
        </w:tc>
      </w:tr>
      <w:tr w:rsidR="001D48E6"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8E6" w:rsidRDefault="001D48E6">
            <w:pPr>
              <w:pStyle w:val="TableRow"/>
              <w:rPr>
                <w:i/>
                <w:sz w:val="22"/>
              </w:rPr>
            </w:pPr>
            <w:r>
              <w:rPr>
                <w:i/>
                <w:sz w:val="22"/>
              </w:rPr>
              <w:t>Booster &amp; Inte</w:t>
            </w:r>
            <w:r w:rsidR="009E7934">
              <w:rPr>
                <w:i/>
                <w:sz w:val="22"/>
              </w:rPr>
              <w:t>r</w:t>
            </w:r>
            <w:r>
              <w:rPr>
                <w:i/>
                <w:sz w:val="22"/>
              </w:rPr>
              <w:t xml:space="preserve">vention staff directed to </w:t>
            </w:r>
            <w:r w:rsidR="00DC4208">
              <w:rPr>
                <w:i/>
                <w:sz w:val="22"/>
              </w:rPr>
              <w:t xml:space="preserve">support identified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8E6" w:rsidRDefault="00854048">
            <w:pPr>
              <w:pStyle w:val="TableRowCentered"/>
              <w:jc w:val="left"/>
              <w:rPr>
                <w:sz w:val="22"/>
              </w:rPr>
            </w:pPr>
            <w:r>
              <w:rPr>
                <w:sz w:val="22"/>
              </w:rPr>
              <w:t xml:space="preserve">Targeted </w:t>
            </w:r>
            <w:r w:rsidR="006E1647">
              <w:rPr>
                <w:sz w:val="22"/>
              </w:rPr>
              <w:t xml:space="preserve">academic support for children who are not making good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8E6" w:rsidRDefault="009E7934" w:rsidP="009E7934">
            <w:pPr>
              <w:pStyle w:val="TableRowCentered"/>
              <w:rPr>
                <w:sz w:val="22"/>
              </w:rPr>
            </w:pPr>
            <w:r>
              <w:rPr>
                <w:sz w:val="22"/>
              </w:rPr>
              <w:t>8, 9, 11, 12, 13</w:t>
            </w:r>
          </w:p>
        </w:tc>
      </w:tr>
      <w:tr w:rsidR="00DC4208"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7FE4" w:rsidRPr="00487FE4" w:rsidRDefault="00487FE4" w:rsidP="00487FE4">
            <w:pPr>
              <w:pStyle w:val="TableRow"/>
            </w:pPr>
            <w:r>
              <w:rPr>
                <w:i/>
                <w:iCs/>
                <w:sz w:val="22"/>
                <w:szCs w:val="22"/>
              </w:rPr>
              <w:t>Non class based teacher to deliver booster sessions £28K</w:t>
            </w:r>
          </w:p>
          <w:p w:rsidR="00DC4208" w:rsidRDefault="00DC420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4208" w:rsidRDefault="002F0EE0">
            <w:pPr>
              <w:pStyle w:val="TableRowCentered"/>
              <w:jc w:val="left"/>
              <w:rPr>
                <w:sz w:val="22"/>
              </w:rPr>
            </w:pPr>
            <w:r>
              <w:rPr>
                <w:sz w:val="22"/>
              </w:rPr>
              <w:t xml:space="preserve">The small groups support allows to </w:t>
            </w:r>
            <w:r w:rsidR="0005535F">
              <w:rPr>
                <w:sz w:val="22"/>
              </w:rPr>
              <w:t>teacher</w:t>
            </w:r>
            <w:r>
              <w:rPr>
                <w:sz w:val="22"/>
              </w:rPr>
              <w:t xml:space="preserve"> to give quick and immediate feedback to the learner so </w:t>
            </w:r>
            <w:r w:rsidR="0005535F">
              <w:rPr>
                <w:sz w:val="22"/>
              </w:rPr>
              <w:t xml:space="preserve">gaps in learning can be addressed.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4208" w:rsidRDefault="009E7934" w:rsidP="009E7934">
            <w:pPr>
              <w:pStyle w:val="TableRowCentered"/>
              <w:rPr>
                <w:sz w:val="22"/>
              </w:rPr>
            </w:pPr>
            <w:r>
              <w:rPr>
                <w:sz w:val="22"/>
              </w:rPr>
              <w:t>11, 12</w:t>
            </w:r>
          </w:p>
        </w:tc>
      </w:tr>
      <w:tr w:rsidR="0005535F"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Pr="00EB22D9" w:rsidRDefault="0005535F" w:rsidP="00EB22D9">
            <w:pPr>
              <w:pStyle w:val="TableRow"/>
              <w:rPr>
                <w:i/>
                <w:sz w:val="22"/>
              </w:rPr>
            </w:pPr>
            <w:r>
              <w:rPr>
                <w:i/>
                <w:sz w:val="22"/>
              </w:rPr>
              <w:t>HLTA time allocated to support underachieving children  £14K)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Default="0005535F" w:rsidP="0005535F">
            <w:pPr>
              <w:pStyle w:val="TableRowCentered"/>
              <w:jc w:val="left"/>
              <w:rPr>
                <w:sz w:val="22"/>
              </w:rPr>
            </w:pPr>
            <w:r>
              <w:rPr>
                <w:sz w:val="22"/>
              </w:rPr>
              <w:t xml:space="preserve">Targeted academic support for children who are not making good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35F" w:rsidRDefault="009E7934" w:rsidP="009E7934">
            <w:pPr>
              <w:pStyle w:val="TableRowCentered"/>
              <w:rPr>
                <w:sz w:val="22"/>
              </w:rPr>
            </w:pPr>
            <w:r>
              <w:rPr>
                <w:sz w:val="22"/>
              </w:rPr>
              <w:t>3, 11, 13</w:t>
            </w:r>
          </w:p>
        </w:tc>
      </w:tr>
      <w:tr w:rsidR="0005535F"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Pr="00487FE4" w:rsidRDefault="0005535F" w:rsidP="0005535F">
            <w:pPr>
              <w:pStyle w:val="TableRow"/>
              <w:rPr>
                <w:i/>
                <w:sz w:val="22"/>
              </w:rPr>
            </w:pPr>
            <w:r>
              <w:rPr>
                <w:i/>
                <w:sz w:val="22"/>
              </w:rPr>
              <w:t xml:space="preserve">LSP directed time to support pupils not on target.  (£18K)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Default="0005535F" w:rsidP="0005535F">
            <w:pPr>
              <w:pStyle w:val="TableRowCentered"/>
              <w:jc w:val="left"/>
              <w:rPr>
                <w:sz w:val="22"/>
              </w:rPr>
            </w:pPr>
            <w:r>
              <w:rPr>
                <w:sz w:val="22"/>
              </w:rPr>
              <w:t xml:space="preserve">RWI </w:t>
            </w:r>
            <w:r w:rsidR="00E54C63">
              <w:rPr>
                <w:sz w:val="22"/>
              </w:rPr>
              <w:t xml:space="preserve">(Phonics) intervention are acutely matched to the needs of the pupils so that children are able to learn to read fluently.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35F" w:rsidRDefault="009E7934" w:rsidP="009E7934">
            <w:pPr>
              <w:pStyle w:val="TableRowCentered"/>
              <w:rPr>
                <w:sz w:val="22"/>
              </w:rPr>
            </w:pPr>
            <w:r>
              <w:rPr>
                <w:sz w:val="22"/>
              </w:rPr>
              <w:t>3, 11, 12</w:t>
            </w:r>
          </w:p>
        </w:tc>
      </w:tr>
      <w:tr w:rsidR="0005535F"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Pr="00487FE4" w:rsidRDefault="0005535F" w:rsidP="0005535F">
            <w:pPr>
              <w:pStyle w:val="TableRow"/>
              <w:rPr>
                <w:i/>
                <w:sz w:val="22"/>
              </w:rPr>
            </w:pPr>
            <w:r>
              <w:rPr>
                <w:i/>
                <w:sz w:val="22"/>
              </w:rPr>
              <w:t>Appropriate number of adults available for teaching of Phonics  £9K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Default="00E54C63" w:rsidP="0005535F">
            <w:pPr>
              <w:pStyle w:val="TableRowCentered"/>
              <w:jc w:val="left"/>
              <w:rPr>
                <w:sz w:val="22"/>
              </w:rPr>
            </w:pPr>
            <w:r>
              <w:rPr>
                <w:sz w:val="22"/>
              </w:rPr>
              <w:t xml:space="preserve">RWI (Phonics) intervention are acutely matched to the needs of the pupils so that children are able to learn to read fluently.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35F" w:rsidRDefault="009E7934" w:rsidP="009E7934">
            <w:pPr>
              <w:pStyle w:val="TableRowCentered"/>
              <w:rPr>
                <w:sz w:val="22"/>
              </w:rPr>
            </w:pPr>
            <w:r>
              <w:rPr>
                <w:sz w:val="22"/>
              </w:rPr>
              <w:t>3, 11, 12</w:t>
            </w:r>
          </w:p>
        </w:tc>
      </w:tr>
      <w:tr w:rsidR="0005535F"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Pr="00487FE4" w:rsidRDefault="0005535F" w:rsidP="0005535F">
            <w:pPr>
              <w:pStyle w:val="TableRow"/>
              <w:rPr>
                <w:i/>
                <w:sz w:val="22"/>
              </w:rPr>
            </w:pPr>
            <w:r>
              <w:rPr>
                <w:i/>
                <w:sz w:val="22"/>
              </w:rPr>
              <w:t xml:space="preserve">Subscription to PiXL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Default="00E54C63" w:rsidP="0005535F">
            <w:pPr>
              <w:pStyle w:val="TableRowCentered"/>
              <w:jc w:val="left"/>
              <w:rPr>
                <w:sz w:val="22"/>
              </w:rPr>
            </w:pPr>
            <w:r>
              <w:rPr>
                <w:sz w:val="22"/>
              </w:rPr>
              <w:t xml:space="preserve">Monitor and evaluate the impact of interventions through National comparisons.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35F" w:rsidRDefault="009E7934" w:rsidP="009E7934">
            <w:pPr>
              <w:pStyle w:val="TableRowCentered"/>
              <w:rPr>
                <w:sz w:val="22"/>
              </w:rPr>
            </w:pPr>
            <w:r>
              <w:rPr>
                <w:sz w:val="22"/>
              </w:rPr>
              <w:t>2, 9, 11, 12, 13</w:t>
            </w:r>
          </w:p>
        </w:tc>
      </w:tr>
      <w:tr w:rsidR="0005535F"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Default="0005535F" w:rsidP="0005535F">
            <w:pPr>
              <w:pStyle w:val="TableRow"/>
              <w:rPr>
                <w:i/>
                <w:sz w:val="22"/>
              </w:rPr>
            </w:pPr>
            <w:r>
              <w:rPr>
                <w:i/>
                <w:sz w:val="22"/>
              </w:rPr>
              <w:t xml:space="preserve">Subscription to Education City </w:t>
            </w:r>
          </w:p>
          <w:p w:rsidR="0005535F" w:rsidRDefault="0005535F" w:rsidP="0005535F">
            <w:pPr>
              <w:pStyle w:val="TableRow"/>
              <w:rPr>
                <w:i/>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Pr="00EB22D9" w:rsidRDefault="00EB22D9" w:rsidP="0005535F">
            <w:pPr>
              <w:pStyle w:val="TableRowCentered"/>
              <w:jc w:val="left"/>
              <w:rPr>
                <w:rFonts w:cs="Arial"/>
                <w:color w:val="auto"/>
                <w:sz w:val="22"/>
                <w:szCs w:val="22"/>
              </w:rPr>
            </w:pPr>
            <w:r w:rsidRPr="00EB22D9">
              <w:rPr>
                <w:rFonts w:cs="Arial"/>
                <w:color w:val="auto"/>
                <w:sz w:val="22"/>
                <w:szCs w:val="22"/>
                <w:shd w:val="clear" w:color="auto" w:fill="FFFFFF"/>
              </w:rPr>
              <w:t>EducationCity also supports me with quick starters, plenaries or extension tasks and provides me with a wide variety of content to help with whole-class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35F" w:rsidRDefault="009E7934" w:rsidP="009E7934">
            <w:pPr>
              <w:pStyle w:val="TableRowCentered"/>
              <w:rPr>
                <w:sz w:val="22"/>
              </w:rPr>
            </w:pPr>
            <w:r>
              <w:rPr>
                <w:sz w:val="22"/>
              </w:rPr>
              <w:t>3, 13</w:t>
            </w:r>
          </w:p>
        </w:tc>
      </w:tr>
      <w:tr w:rsidR="0005535F" w:rsidTr="009E793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Default="0005535F" w:rsidP="0005535F">
            <w:pPr>
              <w:pStyle w:val="TableRow"/>
              <w:rPr>
                <w:i/>
                <w:sz w:val="22"/>
              </w:rPr>
            </w:pPr>
            <w:r>
              <w:rPr>
                <w:i/>
                <w:sz w:val="22"/>
              </w:rPr>
              <w:t xml:space="preserve">IXL Licenses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35F" w:rsidRDefault="0005535F" w:rsidP="0005535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35F" w:rsidRDefault="0005535F" w:rsidP="009E7934">
            <w:pPr>
              <w:pStyle w:val="TableRowCentered"/>
              <w:rPr>
                <w:sz w:val="22"/>
              </w:rPr>
            </w:pPr>
          </w:p>
        </w:tc>
      </w:tr>
    </w:tbl>
    <w:p w:rsidR="00E66558" w:rsidRDefault="00E66558">
      <w:pPr>
        <w:spacing w:after="0"/>
        <w:rPr>
          <w:b/>
          <w:color w:val="104F75"/>
          <w:sz w:val="28"/>
          <w:szCs w:val="28"/>
        </w:rPr>
      </w:pPr>
    </w:p>
    <w:p w:rsidR="00EB22D9" w:rsidRDefault="00EB22D9">
      <w:pPr>
        <w:suppressAutoHyphens w:val="0"/>
        <w:spacing w:after="0" w:line="240" w:lineRule="auto"/>
        <w:rPr>
          <w:b/>
          <w:color w:val="104F75"/>
          <w:sz w:val="28"/>
          <w:szCs w:val="28"/>
        </w:rPr>
      </w:pPr>
      <w:r>
        <w:rPr>
          <w:b/>
          <w:color w:val="104F75"/>
          <w:sz w:val="28"/>
          <w:szCs w:val="28"/>
        </w:rPr>
        <w:br w:type="page"/>
      </w: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832E7A">
            <w:pPr>
              <w:pStyle w:val="TableRow"/>
            </w:pPr>
            <w:r>
              <w:rPr>
                <w:i/>
                <w:iCs/>
                <w:sz w:val="22"/>
                <w:szCs w:val="22"/>
              </w:rPr>
              <w:t xml:space="preserve">Mentoring </w:t>
            </w:r>
            <w:r w:rsidR="005D1250">
              <w:rPr>
                <w:i/>
                <w:iCs/>
                <w:sz w:val="22"/>
                <w:szCs w:val="22"/>
              </w:rPr>
              <w:t xml:space="preserve">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rPr>
                <w:sz w:val="22"/>
              </w:rPr>
            </w:pP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D1250">
            <w:pPr>
              <w:pStyle w:val="TableRow"/>
              <w:rPr>
                <w:i/>
                <w:sz w:val="22"/>
              </w:rPr>
            </w:pPr>
            <w:r>
              <w:rPr>
                <w:i/>
                <w:sz w:val="22"/>
              </w:rPr>
              <w:t xml:space="preserve">Effective behaviour plans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rPr>
                <w:sz w:val="22"/>
              </w:rPr>
            </w:pPr>
          </w:p>
        </w:tc>
      </w:tr>
      <w:tr w:rsidR="005D125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250" w:rsidRDefault="005D1250">
            <w:pPr>
              <w:pStyle w:val="TableRow"/>
              <w:rPr>
                <w:i/>
                <w:sz w:val="22"/>
              </w:rPr>
            </w:pPr>
            <w:r>
              <w:rPr>
                <w:i/>
                <w:sz w:val="22"/>
              </w:rPr>
              <w:t xml:space="preserve">Targeted support for </w:t>
            </w:r>
            <w:r w:rsidR="00260F63">
              <w:rPr>
                <w:i/>
                <w:sz w:val="22"/>
              </w:rPr>
              <w:t>attendance</w:t>
            </w: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250" w:rsidRDefault="005D125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250" w:rsidRDefault="005D1250">
            <w:pPr>
              <w:pStyle w:val="TableRowCentered"/>
              <w:jc w:val="left"/>
              <w:rPr>
                <w:sz w:val="22"/>
              </w:rPr>
            </w:pPr>
          </w:p>
        </w:tc>
      </w:tr>
      <w:tr w:rsidR="005D125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250" w:rsidRDefault="00260F63">
            <w:pPr>
              <w:pStyle w:val="TableRow"/>
              <w:rPr>
                <w:i/>
                <w:sz w:val="22"/>
              </w:rPr>
            </w:pPr>
            <w:r>
              <w:rPr>
                <w:i/>
                <w:sz w:val="22"/>
              </w:rPr>
              <w:t xml:space="preserve">Pastoral Support for identified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250" w:rsidRDefault="005D125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250" w:rsidRDefault="005D1250">
            <w:pPr>
              <w:pStyle w:val="TableRowCentered"/>
              <w:jc w:val="left"/>
              <w:rPr>
                <w:sz w:val="22"/>
              </w:rPr>
            </w:pPr>
          </w:p>
        </w:tc>
      </w:tr>
      <w:tr w:rsidR="00260F6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F63" w:rsidRDefault="00FB28E2">
            <w:pPr>
              <w:pStyle w:val="TableRow"/>
              <w:rPr>
                <w:i/>
                <w:sz w:val="22"/>
              </w:rPr>
            </w:pPr>
            <w:r>
              <w:rPr>
                <w:i/>
                <w:sz w:val="22"/>
              </w:rPr>
              <w:t>Implementation</w:t>
            </w:r>
            <w:r w:rsidR="00460F33">
              <w:rPr>
                <w:i/>
                <w:sz w:val="22"/>
              </w:rPr>
              <w:t xml:space="preserve"> of new attendance policy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F63" w:rsidRDefault="00260F6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F63" w:rsidRDefault="00260F63">
            <w:pPr>
              <w:pStyle w:val="TableRowCentered"/>
              <w:jc w:val="left"/>
              <w:rPr>
                <w:sz w:val="22"/>
              </w:rPr>
            </w:pPr>
          </w:p>
        </w:tc>
      </w:tr>
      <w:tr w:rsidR="00460F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F33" w:rsidRDefault="00B63417">
            <w:pPr>
              <w:pStyle w:val="TableRow"/>
              <w:rPr>
                <w:i/>
                <w:sz w:val="22"/>
              </w:rPr>
            </w:pPr>
            <w:r>
              <w:rPr>
                <w:i/>
                <w:sz w:val="22"/>
              </w:rPr>
              <w:t xml:space="preserve">Allocation of Mental Health Lead across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F33" w:rsidRDefault="00460F3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F33" w:rsidRDefault="00460F33">
            <w:pPr>
              <w:pStyle w:val="TableRowCentered"/>
              <w:jc w:val="left"/>
              <w:rPr>
                <w:sz w:val="22"/>
              </w:rPr>
            </w:pP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cost: £ </w:t>
      </w:r>
      <w:r>
        <w:rPr>
          <w:i/>
          <w:iCs/>
          <w:color w:val="104F75"/>
          <w:sz w:val="28"/>
          <w:szCs w:val="28"/>
        </w:rPr>
        <w:t>[insert sum of 3 amounts stated above]</w:t>
      </w:r>
    </w:p>
    <w:p w:rsidR="00E66558" w:rsidRDefault="009D71E8">
      <w:pPr>
        <w:pStyle w:val="Heading1"/>
      </w:pPr>
      <w:r>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rsidR="00E66558" w:rsidRDefault="009D71E8">
            <w:r>
              <w:rPr>
                <w:i/>
                <w:lang w:eastAsia="en-US"/>
              </w:rPr>
              <w:t xml:space="preserve">If last year marked the end of a previous pupil premium strategy plan, what is your assessment of how successfully the intended outcomes of that plan were met? </w:t>
            </w:r>
          </w:p>
        </w:tc>
      </w:tr>
    </w:tbl>
    <w:p w:rsidR="00E66558" w:rsidRDefault="009D71E8">
      <w:pPr>
        <w:pStyle w:val="Heading2"/>
        <w:spacing w:before="600"/>
      </w:pPr>
      <w:r>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bl>
    <w:p w:rsidR="00E66558" w:rsidRDefault="009D71E8">
      <w:pPr>
        <w:pStyle w:val="Heading2"/>
        <w:spacing w:before="600"/>
      </w:pPr>
      <w:r>
        <w:t>Service pupil premium funding (optional)</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8B270E">
            <w:pPr>
              <w:pStyle w:val="TableRowCentered"/>
              <w:ind w:left="0"/>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bookmarkEnd w:id="18"/>
    </w:tbl>
    <w:p w:rsidR="00E66558" w:rsidRDefault="00E66558"/>
    <w:p w:rsidR="00E66558" w:rsidRDefault="00E66558">
      <w:pPr>
        <w:spacing w:after="0" w:line="240" w:lineRule="auto"/>
      </w:pPr>
    </w:p>
    <w:bookmarkEnd w:id="15"/>
    <w:bookmarkEnd w:id="16"/>
    <w:bookmarkEnd w:id="17"/>
    <w:p w:rsidR="00E66558" w:rsidRDefault="00E66558"/>
    <w:sectPr w:rsidR="00E6655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39" w:rsidRDefault="003A6D39">
      <w:pPr>
        <w:spacing w:after="0" w:line="240" w:lineRule="auto"/>
      </w:pPr>
      <w:r>
        <w:separator/>
      </w:r>
    </w:p>
  </w:endnote>
  <w:endnote w:type="continuationSeparator" w:id="0">
    <w:p w:rsidR="003A6D39" w:rsidRDefault="003A6D39">
      <w:pPr>
        <w:spacing w:after="0" w:line="240" w:lineRule="auto"/>
      </w:pPr>
      <w:r>
        <w:continuationSeparator/>
      </w:r>
    </w:p>
  </w:endnote>
  <w:endnote w:type="continuationNotice" w:id="1">
    <w:p w:rsidR="003A6D39" w:rsidRDefault="003A6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87" w:rsidRDefault="009D71E8">
    <w:pPr>
      <w:pStyle w:val="Footer"/>
      <w:ind w:firstLine="4513"/>
    </w:pPr>
    <w:r>
      <w:fldChar w:fldCharType="begin"/>
    </w:r>
    <w:r>
      <w:instrText xml:space="preserve"> PAGE </w:instrText>
    </w:r>
    <w:r>
      <w:fldChar w:fldCharType="separate"/>
    </w:r>
    <w:r w:rsidR="001B3E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39" w:rsidRDefault="003A6D39">
      <w:pPr>
        <w:spacing w:after="0" w:line="240" w:lineRule="auto"/>
      </w:pPr>
      <w:r>
        <w:separator/>
      </w:r>
    </w:p>
  </w:footnote>
  <w:footnote w:type="continuationSeparator" w:id="0">
    <w:p w:rsidR="003A6D39" w:rsidRDefault="003A6D39">
      <w:pPr>
        <w:spacing w:after="0" w:line="240" w:lineRule="auto"/>
      </w:pPr>
      <w:r>
        <w:continuationSeparator/>
      </w:r>
    </w:p>
  </w:footnote>
  <w:footnote w:type="continuationNotice" w:id="1">
    <w:p w:rsidR="003A6D39" w:rsidRDefault="003A6D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1BB1777"/>
    <w:multiLevelType w:val="hybridMultilevel"/>
    <w:tmpl w:val="E05CB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0592"/>
    <w:rsid w:val="00030465"/>
    <w:rsid w:val="00033345"/>
    <w:rsid w:val="0004675E"/>
    <w:rsid w:val="0005365B"/>
    <w:rsid w:val="0005535F"/>
    <w:rsid w:val="00066B73"/>
    <w:rsid w:val="00075FA0"/>
    <w:rsid w:val="0007654D"/>
    <w:rsid w:val="00091687"/>
    <w:rsid w:val="000C325E"/>
    <w:rsid w:val="000C538B"/>
    <w:rsid w:val="000D426E"/>
    <w:rsid w:val="000F332B"/>
    <w:rsid w:val="00103BF2"/>
    <w:rsid w:val="00106AF1"/>
    <w:rsid w:val="00116CB5"/>
    <w:rsid w:val="0012055B"/>
    <w:rsid w:val="00120AB1"/>
    <w:rsid w:val="00121758"/>
    <w:rsid w:val="001577B6"/>
    <w:rsid w:val="00170695"/>
    <w:rsid w:val="001763C1"/>
    <w:rsid w:val="00190053"/>
    <w:rsid w:val="001A1CE4"/>
    <w:rsid w:val="001B3E47"/>
    <w:rsid w:val="001B693F"/>
    <w:rsid w:val="001D0C0F"/>
    <w:rsid w:val="001D48E6"/>
    <w:rsid w:val="001D490D"/>
    <w:rsid w:val="001D66F0"/>
    <w:rsid w:val="001E5428"/>
    <w:rsid w:val="001E6E95"/>
    <w:rsid w:val="001E7E47"/>
    <w:rsid w:val="001F52C1"/>
    <w:rsid w:val="001F6A27"/>
    <w:rsid w:val="0022343C"/>
    <w:rsid w:val="0023258A"/>
    <w:rsid w:val="0023450B"/>
    <w:rsid w:val="00242B58"/>
    <w:rsid w:val="00244344"/>
    <w:rsid w:val="00260F63"/>
    <w:rsid w:val="002667C1"/>
    <w:rsid w:val="00277BD0"/>
    <w:rsid w:val="002A4DF8"/>
    <w:rsid w:val="002A624B"/>
    <w:rsid w:val="002B57CA"/>
    <w:rsid w:val="002D36CA"/>
    <w:rsid w:val="002D6C46"/>
    <w:rsid w:val="002E34A1"/>
    <w:rsid w:val="002E5DE0"/>
    <w:rsid w:val="002F0775"/>
    <w:rsid w:val="002F0EE0"/>
    <w:rsid w:val="00311E06"/>
    <w:rsid w:val="00346B10"/>
    <w:rsid w:val="00352727"/>
    <w:rsid w:val="003559C7"/>
    <w:rsid w:val="00363B3A"/>
    <w:rsid w:val="00375390"/>
    <w:rsid w:val="003955EA"/>
    <w:rsid w:val="003A6D39"/>
    <w:rsid w:val="003A76BF"/>
    <w:rsid w:val="003A7E87"/>
    <w:rsid w:val="003C60EB"/>
    <w:rsid w:val="003E5CC7"/>
    <w:rsid w:val="003E673D"/>
    <w:rsid w:val="003E7463"/>
    <w:rsid w:val="00403A5E"/>
    <w:rsid w:val="004044AA"/>
    <w:rsid w:val="00410B71"/>
    <w:rsid w:val="00427DC2"/>
    <w:rsid w:val="004561D0"/>
    <w:rsid w:val="00460F33"/>
    <w:rsid w:val="00486C93"/>
    <w:rsid w:val="00487FE4"/>
    <w:rsid w:val="004901D1"/>
    <w:rsid w:val="004977E2"/>
    <w:rsid w:val="004B156B"/>
    <w:rsid w:val="004C5AFC"/>
    <w:rsid w:val="004D2E0B"/>
    <w:rsid w:val="004D49E4"/>
    <w:rsid w:val="004E1BD2"/>
    <w:rsid w:val="004E265F"/>
    <w:rsid w:val="004F4DEE"/>
    <w:rsid w:val="004F5B42"/>
    <w:rsid w:val="005103A9"/>
    <w:rsid w:val="005109CC"/>
    <w:rsid w:val="005329F6"/>
    <w:rsid w:val="00532B54"/>
    <w:rsid w:val="00534244"/>
    <w:rsid w:val="00547547"/>
    <w:rsid w:val="005505AD"/>
    <w:rsid w:val="005543A8"/>
    <w:rsid w:val="00554445"/>
    <w:rsid w:val="005559D9"/>
    <w:rsid w:val="00557A0A"/>
    <w:rsid w:val="00570477"/>
    <w:rsid w:val="00572A40"/>
    <w:rsid w:val="00580D40"/>
    <w:rsid w:val="005859AB"/>
    <w:rsid w:val="005B316E"/>
    <w:rsid w:val="005C17A5"/>
    <w:rsid w:val="005D1250"/>
    <w:rsid w:val="005D5571"/>
    <w:rsid w:val="005F0172"/>
    <w:rsid w:val="006019DE"/>
    <w:rsid w:val="006030CE"/>
    <w:rsid w:val="006275AD"/>
    <w:rsid w:val="006424B6"/>
    <w:rsid w:val="006430E6"/>
    <w:rsid w:val="00655F1A"/>
    <w:rsid w:val="006573BE"/>
    <w:rsid w:val="0066032E"/>
    <w:rsid w:val="006957C6"/>
    <w:rsid w:val="006A7686"/>
    <w:rsid w:val="006C4A69"/>
    <w:rsid w:val="006D24D0"/>
    <w:rsid w:val="006D75C9"/>
    <w:rsid w:val="006E1647"/>
    <w:rsid w:val="006E5ED6"/>
    <w:rsid w:val="006E66C5"/>
    <w:rsid w:val="006E7FB1"/>
    <w:rsid w:val="006F6219"/>
    <w:rsid w:val="007018ED"/>
    <w:rsid w:val="00713E43"/>
    <w:rsid w:val="00722882"/>
    <w:rsid w:val="00727A3D"/>
    <w:rsid w:val="0073258C"/>
    <w:rsid w:val="00741B9E"/>
    <w:rsid w:val="007432C6"/>
    <w:rsid w:val="007457ED"/>
    <w:rsid w:val="00751C86"/>
    <w:rsid w:val="007615C6"/>
    <w:rsid w:val="00777767"/>
    <w:rsid w:val="007A0D1A"/>
    <w:rsid w:val="007A1EFC"/>
    <w:rsid w:val="007A4568"/>
    <w:rsid w:val="007C0594"/>
    <w:rsid w:val="007C0E21"/>
    <w:rsid w:val="007C2F04"/>
    <w:rsid w:val="007C4235"/>
    <w:rsid w:val="007E1280"/>
    <w:rsid w:val="007E2697"/>
    <w:rsid w:val="00810E56"/>
    <w:rsid w:val="00822AEA"/>
    <w:rsid w:val="00832E7A"/>
    <w:rsid w:val="00854048"/>
    <w:rsid w:val="008546F4"/>
    <w:rsid w:val="008802FA"/>
    <w:rsid w:val="008812C0"/>
    <w:rsid w:val="008813C2"/>
    <w:rsid w:val="008841DD"/>
    <w:rsid w:val="00890ABD"/>
    <w:rsid w:val="00890EDC"/>
    <w:rsid w:val="008B270E"/>
    <w:rsid w:val="008D60D7"/>
    <w:rsid w:val="00916AE7"/>
    <w:rsid w:val="00923D55"/>
    <w:rsid w:val="00927D3A"/>
    <w:rsid w:val="00937E62"/>
    <w:rsid w:val="00952550"/>
    <w:rsid w:val="00954BD1"/>
    <w:rsid w:val="00955B9B"/>
    <w:rsid w:val="00975FF3"/>
    <w:rsid w:val="009839A2"/>
    <w:rsid w:val="009B0C78"/>
    <w:rsid w:val="009B7215"/>
    <w:rsid w:val="009B746D"/>
    <w:rsid w:val="009C1D0A"/>
    <w:rsid w:val="009C4B09"/>
    <w:rsid w:val="009D71E8"/>
    <w:rsid w:val="009E7934"/>
    <w:rsid w:val="00A073FA"/>
    <w:rsid w:val="00A11CD8"/>
    <w:rsid w:val="00A22471"/>
    <w:rsid w:val="00A41186"/>
    <w:rsid w:val="00A46091"/>
    <w:rsid w:val="00A8485F"/>
    <w:rsid w:val="00A9508D"/>
    <w:rsid w:val="00AA391A"/>
    <w:rsid w:val="00AD2961"/>
    <w:rsid w:val="00AE2932"/>
    <w:rsid w:val="00AF7BDA"/>
    <w:rsid w:val="00B2286B"/>
    <w:rsid w:val="00B26FA0"/>
    <w:rsid w:val="00B44E33"/>
    <w:rsid w:val="00B539FD"/>
    <w:rsid w:val="00B5546F"/>
    <w:rsid w:val="00B57910"/>
    <w:rsid w:val="00B63417"/>
    <w:rsid w:val="00B82EAF"/>
    <w:rsid w:val="00B87313"/>
    <w:rsid w:val="00BC5EBC"/>
    <w:rsid w:val="00BE1782"/>
    <w:rsid w:val="00BE46F6"/>
    <w:rsid w:val="00BE470F"/>
    <w:rsid w:val="00BF3638"/>
    <w:rsid w:val="00BF4601"/>
    <w:rsid w:val="00C05246"/>
    <w:rsid w:val="00C16A52"/>
    <w:rsid w:val="00C26040"/>
    <w:rsid w:val="00C3451A"/>
    <w:rsid w:val="00C50A00"/>
    <w:rsid w:val="00C53E35"/>
    <w:rsid w:val="00CB6512"/>
    <w:rsid w:val="00CC009D"/>
    <w:rsid w:val="00CC3ED1"/>
    <w:rsid w:val="00CC55F5"/>
    <w:rsid w:val="00CD0ACE"/>
    <w:rsid w:val="00D05F8E"/>
    <w:rsid w:val="00D172B0"/>
    <w:rsid w:val="00D23C2C"/>
    <w:rsid w:val="00D33FE5"/>
    <w:rsid w:val="00D34107"/>
    <w:rsid w:val="00D516E9"/>
    <w:rsid w:val="00D750FC"/>
    <w:rsid w:val="00D7567E"/>
    <w:rsid w:val="00D87CF1"/>
    <w:rsid w:val="00DA31D3"/>
    <w:rsid w:val="00DC15BE"/>
    <w:rsid w:val="00DC211D"/>
    <w:rsid w:val="00DC4208"/>
    <w:rsid w:val="00DD661C"/>
    <w:rsid w:val="00E05153"/>
    <w:rsid w:val="00E13C07"/>
    <w:rsid w:val="00E54C63"/>
    <w:rsid w:val="00E66558"/>
    <w:rsid w:val="00E67493"/>
    <w:rsid w:val="00E70EEE"/>
    <w:rsid w:val="00E755C6"/>
    <w:rsid w:val="00E87F8A"/>
    <w:rsid w:val="00EB22D9"/>
    <w:rsid w:val="00EE31B8"/>
    <w:rsid w:val="00EE6CEA"/>
    <w:rsid w:val="00EE6E4B"/>
    <w:rsid w:val="00EF0A52"/>
    <w:rsid w:val="00EF5FA3"/>
    <w:rsid w:val="00F13A8E"/>
    <w:rsid w:val="00F329C6"/>
    <w:rsid w:val="00F32EBD"/>
    <w:rsid w:val="00F40005"/>
    <w:rsid w:val="00F44D61"/>
    <w:rsid w:val="00F5750C"/>
    <w:rsid w:val="00F60896"/>
    <w:rsid w:val="00F61577"/>
    <w:rsid w:val="00F65CB9"/>
    <w:rsid w:val="00F85ABE"/>
    <w:rsid w:val="00FA4953"/>
    <w:rsid w:val="00FB28E2"/>
    <w:rsid w:val="00FD148C"/>
    <w:rsid w:val="00FD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1C1A7-CD04-8F45-A6F8-6AC4CCD8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13098</CharactersWithSpaces>
  <SharedDoc>false</SharedDoc>
  <HLinks>
    <vt:vector size="6" baseType="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Stephenson, Lesley</cp:lastModifiedBy>
  <cp:revision>2</cp:revision>
  <cp:lastPrinted>2014-09-17T13:26:00Z</cp:lastPrinted>
  <dcterms:created xsi:type="dcterms:W3CDTF">2022-10-04T06:53:00Z</dcterms:created>
  <dcterms:modified xsi:type="dcterms:W3CDTF">2022-10-04T06:53:00Z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