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tbl>
      <w:tblPr>
        <w:tblW w:w="9198"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4995"/>
        <w:gridCol w:w="4203"/>
      </w:tblGrid>
      <w:tr w:rsidR="00976202" w:rsidTr="006352E3" w14:paraId="0E2D4606" w14:textId="77777777">
        <w:trPr>
          <w:trHeight w:val="6497"/>
        </w:trPr>
        <w:tc>
          <w:tcPr>
            <w:tcW w:w="9198" w:type="dxa"/>
            <w:gridSpan w:val="2"/>
            <w:tcBorders>
              <w:top w:val="nil"/>
              <w:left w:val="nil"/>
              <w:bottom w:val="single" w:color="000000" w:sz="4" w:space="0"/>
              <w:right w:val="nil"/>
            </w:tcBorders>
            <w:shd w:val="clear" w:color="auto" w:fill="auto"/>
            <w:tcMar>
              <w:top w:w="80" w:type="dxa"/>
              <w:left w:w="80" w:type="dxa"/>
              <w:bottom w:w="80" w:type="dxa"/>
              <w:right w:w="80" w:type="dxa"/>
            </w:tcMar>
          </w:tcPr>
          <w:p w:rsidR="00976202" w:rsidP="006352E3" w:rsidRDefault="00976202" w14:paraId="0E2D45FA" w14:textId="77777777">
            <w:pPr>
              <w:pStyle w:val="Body"/>
              <w:keepNext/>
              <w:spacing w:before="240" w:after="60"/>
              <w:outlineLvl w:val="1"/>
              <w:rPr>
                <w:rFonts w:ascii="Arial"/>
                <w:b/>
                <w:bCs/>
                <w:i/>
                <w:iCs/>
                <w:sz w:val="28"/>
                <w:szCs w:val="28"/>
                <w:lang w:val="en-US"/>
              </w:rPr>
            </w:pPr>
          </w:p>
          <w:p w:rsidR="00976202" w:rsidP="006352E3" w:rsidRDefault="00976202" w14:paraId="0E2D45FB" w14:textId="77777777">
            <w:pPr>
              <w:pStyle w:val="Body"/>
              <w:rPr>
                <w:rFonts w:ascii="Arial"/>
                <w:lang w:val="en-US"/>
              </w:rPr>
            </w:pPr>
          </w:p>
          <w:p w:rsidR="00976202" w:rsidP="006352E3" w:rsidRDefault="00976202" w14:paraId="0E2D45FC" w14:textId="77777777">
            <w:pPr>
              <w:pStyle w:val="Body"/>
              <w:jc w:val="center"/>
              <w:rPr>
                <w:rFonts w:ascii="Arial" w:hAnsi="Arial" w:eastAsia="Arial" w:cs="Arial"/>
                <w:b/>
                <w:bCs/>
                <w:i/>
                <w:iCs/>
                <w:sz w:val="52"/>
                <w:szCs w:val="52"/>
                <w:lang w:val="en-US"/>
              </w:rPr>
            </w:pPr>
            <w:r>
              <w:rPr>
                <w:rFonts w:ascii="Arial"/>
                <w:b/>
                <w:bCs/>
                <w:i/>
                <w:iCs/>
                <w:sz w:val="52"/>
                <w:szCs w:val="52"/>
                <w:lang w:val="en-US"/>
              </w:rPr>
              <w:t xml:space="preserve">WREKIN VIEW PRIMARY SCHOOL </w:t>
            </w:r>
          </w:p>
          <w:p w:rsidR="00976202" w:rsidP="006352E3" w:rsidRDefault="00976202" w14:paraId="0E2D45FD" w14:textId="77777777">
            <w:pPr>
              <w:pStyle w:val="Body"/>
              <w:jc w:val="center"/>
              <w:rPr>
                <w:rFonts w:ascii="Arial" w:hAnsi="Arial" w:eastAsia="Arial" w:cs="Arial"/>
                <w:b/>
                <w:bCs/>
                <w:i/>
                <w:iCs/>
                <w:sz w:val="52"/>
                <w:szCs w:val="52"/>
                <w:lang w:val="en-US"/>
              </w:rPr>
            </w:pPr>
            <w:r>
              <w:rPr>
                <w:rFonts w:ascii="Arial"/>
                <w:b/>
                <w:bCs/>
                <w:i/>
                <w:iCs/>
                <w:sz w:val="52"/>
                <w:szCs w:val="52"/>
                <w:lang w:val="en-US"/>
              </w:rPr>
              <w:t>AND NURSERY</w:t>
            </w:r>
          </w:p>
          <w:p w:rsidR="00976202" w:rsidP="006352E3" w:rsidRDefault="00976202" w14:paraId="0E2D45FE" w14:textId="77777777">
            <w:pPr>
              <w:pStyle w:val="Body"/>
              <w:rPr>
                <w:rFonts w:ascii="Arial" w:hAnsi="Arial" w:eastAsia="Arial" w:cs="Arial"/>
                <w:lang w:val="en-US"/>
              </w:rPr>
            </w:pPr>
          </w:p>
          <w:p w:rsidR="00976202" w:rsidP="006352E3" w:rsidRDefault="00976202" w14:paraId="0E2D45FF" w14:textId="77777777">
            <w:pPr>
              <w:pStyle w:val="Body"/>
              <w:rPr>
                <w:rFonts w:ascii="Arial" w:hAnsi="Arial" w:eastAsia="Arial" w:cs="Arial"/>
                <w:lang w:val="en-US"/>
              </w:rPr>
            </w:pPr>
          </w:p>
          <w:p w:rsidR="00976202" w:rsidP="006352E3" w:rsidRDefault="00976202" w14:paraId="0E2D4600" w14:textId="77777777">
            <w:pPr>
              <w:pStyle w:val="Body"/>
              <w:jc w:val="center"/>
              <w:rPr>
                <w:rFonts w:ascii="Arial" w:hAnsi="Arial" w:eastAsia="Arial" w:cs="Arial"/>
                <w:lang w:val="en-US"/>
              </w:rPr>
            </w:pPr>
            <w:r>
              <w:rPr>
                <w:rFonts w:ascii="Arial" w:hAnsi="Arial" w:eastAsia="Arial" w:cs="Arial"/>
                <w:noProof/>
              </w:rPr>
              <w:drawing>
                <wp:inline distT="0" distB="0" distL="0" distR="0" wp14:anchorId="0E2D4689" wp14:editId="0E2D468A">
                  <wp:extent cx="1743075" cy="1466850"/>
                  <wp:effectExtent l="0" t="0" r="0" b="0"/>
                  <wp:docPr id="1073741825" name="officeArt object" descr="\\taw.org.uk\zone5\Homes\taw500staff\steve.johnson\My Pictures\2013 WV Logo.jpg"/>
                  <wp:cNvGraphicFramePr/>
                  <a:graphic xmlns:a="http://schemas.openxmlformats.org/drawingml/2006/main">
                    <a:graphicData uri="http://schemas.openxmlformats.org/drawingml/2006/picture">
                      <pic:pic xmlns:pic="http://schemas.openxmlformats.org/drawingml/2006/picture">
                        <pic:nvPicPr>
                          <pic:cNvPr id="1073741825" name="image1.jpg" descr="\\taw.org.uk\zone5\Homes\taw500staff\steve.johnson\My Pictures\2013 WV Logo.jpg"/>
                          <pic:cNvPicPr/>
                        </pic:nvPicPr>
                        <pic:blipFill>
                          <a:blip r:embed="rId12">
                            <a:extLst/>
                          </a:blip>
                          <a:stretch>
                            <a:fillRect/>
                          </a:stretch>
                        </pic:blipFill>
                        <pic:spPr>
                          <a:xfrm>
                            <a:off x="0" y="0"/>
                            <a:ext cx="1743075" cy="1466850"/>
                          </a:xfrm>
                          <a:prstGeom prst="rect">
                            <a:avLst/>
                          </a:prstGeom>
                          <a:ln w="12700" cap="flat">
                            <a:noFill/>
                            <a:miter lim="400000"/>
                          </a:ln>
                          <a:effectLst/>
                        </pic:spPr>
                      </pic:pic>
                    </a:graphicData>
                  </a:graphic>
                </wp:inline>
              </w:drawing>
            </w:r>
          </w:p>
          <w:p w:rsidR="00976202" w:rsidP="006352E3" w:rsidRDefault="00976202" w14:paraId="0E2D4601" w14:textId="77777777">
            <w:pPr>
              <w:pStyle w:val="Body"/>
              <w:rPr>
                <w:rFonts w:ascii="Arial" w:hAnsi="Arial" w:eastAsia="Arial" w:cs="Arial"/>
                <w:lang w:val="en-US"/>
              </w:rPr>
            </w:pPr>
          </w:p>
          <w:p w:rsidR="00976202" w:rsidP="006352E3" w:rsidRDefault="00976202" w14:paraId="0E2D4602" w14:textId="77777777">
            <w:pPr>
              <w:pStyle w:val="Body"/>
              <w:rPr>
                <w:rFonts w:ascii="Arial" w:hAnsi="Arial" w:eastAsia="Arial" w:cs="Arial"/>
                <w:lang w:val="en-US"/>
              </w:rPr>
            </w:pPr>
          </w:p>
          <w:p w:rsidR="00976202" w:rsidP="006352E3" w:rsidRDefault="00976202" w14:paraId="0E2D4603" w14:textId="77777777">
            <w:pPr>
              <w:pStyle w:val="Body"/>
              <w:rPr>
                <w:rFonts w:ascii="Arial" w:hAnsi="Arial" w:eastAsia="Arial" w:cs="Arial"/>
                <w:lang w:val="en-US"/>
              </w:rPr>
            </w:pPr>
          </w:p>
          <w:p w:rsidR="00976202" w:rsidP="006352E3" w:rsidRDefault="00976202" w14:paraId="0E2D4604" w14:textId="77777777">
            <w:pPr>
              <w:pStyle w:val="Body"/>
              <w:keepNext/>
              <w:spacing w:before="240" w:after="60"/>
              <w:jc w:val="center"/>
              <w:outlineLvl w:val="1"/>
              <w:rPr>
                <w:rFonts w:ascii="Arial" w:hAnsi="Arial" w:eastAsia="Arial" w:cs="Arial"/>
                <w:b/>
                <w:bCs/>
                <w:i/>
                <w:iCs/>
                <w:sz w:val="44"/>
                <w:szCs w:val="44"/>
                <w:lang w:val="en-US"/>
              </w:rPr>
            </w:pPr>
            <w:r>
              <w:rPr>
                <w:rFonts w:ascii="Arial"/>
                <w:b/>
                <w:bCs/>
                <w:i/>
                <w:iCs/>
                <w:sz w:val="44"/>
                <w:szCs w:val="44"/>
                <w:lang w:val="en-US"/>
              </w:rPr>
              <w:t>JOB DESCRIPTION</w:t>
            </w:r>
          </w:p>
          <w:p w:rsidR="00976202" w:rsidP="006352E3" w:rsidRDefault="00976202" w14:paraId="0E2D4605" w14:textId="77777777">
            <w:pPr>
              <w:pStyle w:val="Body"/>
            </w:pPr>
          </w:p>
        </w:tc>
      </w:tr>
      <w:tr w:rsidR="00976202" w:rsidTr="006352E3" w14:paraId="0E2D461B" w14:textId="77777777">
        <w:trPr>
          <w:trHeight w:val="2802"/>
        </w:trPr>
        <w:tc>
          <w:tcPr>
            <w:tcW w:w="4995" w:type="dxa"/>
            <w:tcBorders>
              <w:top w:val="single" w:color="auto" w:sz="4" w:space="0"/>
              <w:left w:val="single" w:color="auto" w:sz="4" w:space="0"/>
              <w:bottom w:val="single" w:color="auto" w:sz="4" w:space="0"/>
              <w:right w:val="single" w:color="auto" w:sz="4" w:space="0"/>
            </w:tcBorders>
            <w:shd w:val="clear" w:color="auto" w:fill="DFDFDF"/>
            <w:tcMar>
              <w:top w:w="80" w:type="dxa"/>
              <w:left w:w="80" w:type="dxa"/>
              <w:bottom w:w="80" w:type="dxa"/>
              <w:right w:w="1720" w:type="dxa"/>
            </w:tcMar>
          </w:tcPr>
          <w:p w:rsidR="00976202" w:rsidP="006352E3" w:rsidRDefault="00976202" w14:paraId="0E2D4607" w14:textId="77777777">
            <w:pPr>
              <w:pStyle w:val="Body"/>
              <w:ind w:right="1640"/>
              <w:rPr>
                <w:rFonts w:ascii="Arial" w:hAnsi="Arial" w:eastAsia="Arial" w:cs="Arial"/>
                <w:sz w:val="24"/>
                <w:szCs w:val="24"/>
                <w:lang w:val="en-US"/>
              </w:rPr>
            </w:pPr>
          </w:p>
          <w:p w:rsidR="00976202" w:rsidP="006352E3" w:rsidRDefault="00976202" w14:paraId="0E2D4608" w14:textId="77777777">
            <w:pPr>
              <w:pStyle w:val="Body"/>
              <w:ind w:right="1640"/>
              <w:rPr>
                <w:rFonts w:ascii="Arial" w:hAnsi="Arial" w:eastAsia="Arial" w:cs="Arial"/>
                <w:sz w:val="24"/>
                <w:szCs w:val="24"/>
                <w:lang w:val="en-US"/>
              </w:rPr>
            </w:pPr>
            <w:r>
              <w:rPr>
                <w:rFonts w:ascii="Arial"/>
                <w:sz w:val="24"/>
                <w:szCs w:val="24"/>
                <w:lang w:val="en-US"/>
              </w:rPr>
              <w:t>NAME</w:t>
            </w:r>
          </w:p>
          <w:p w:rsidR="00976202" w:rsidP="006352E3" w:rsidRDefault="00976202" w14:paraId="0E2D4609" w14:textId="77777777">
            <w:pPr>
              <w:pStyle w:val="Body"/>
              <w:ind w:right="1640"/>
              <w:rPr>
                <w:rFonts w:ascii="Arial" w:hAnsi="Arial" w:eastAsia="Arial" w:cs="Arial"/>
                <w:sz w:val="24"/>
                <w:szCs w:val="24"/>
                <w:lang w:val="en-US"/>
              </w:rPr>
            </w:pPr>
          </w:p>
          <w:p w:rsidR="00976202" w:rsidP="006352E3" w:rsidRDefault="00976202" w14:paraId="0E2D460A" w14:textId="77777777">
            <w:pPr>
              <w:pStyle w:val="Body"/>
              <w:ind w:right="1640"/>
              <w:rPr>
                <w:rFonts w:ascii="Arial" w:hAnsi="Arial" w:eastAsia="Arial" w:cs="Arial"/>
                <w:sz w:val="24"/>
                <w:szCs w:val="24"/>
                <w:lang w:val="en-US"/>
              </w:rPr>
            </w:pPr>
            <w:r>
              <w:rPr>
                <w:rFonts w:ascii="Arial"/>
                <w:sz w:val="24"/>
                <w:szCs w:val="24"/>
                <w:lang w:val="en-US"/>
              </w:rPr>
              <w:t xml:space="preserve">POST HELD        </w:t>
            </w:r>
          </w:p>
          <w:p w:rsidR="00976202" w:rsidP="006352E3" w:rsidRDefault="00976202" w14:paraId="0E2D460B" w14:textId="77777777">
            <w:pPr>
              <w:pStyle w:val="Body"/>
              <w:ind w:right="1640"/>
              <w:rPr>
                <w:rFonts w:ascii="Arial" w:hAnsi="Arial" w:eastAsia="Arial" w:cs="Arial"/>
                <w:sz w:val="24"/>
                <w:szCs w:val="24"/>
                <w:lang w:val="en-US"/>
              </w:rPr>
            </w:pPr>
          </w:p>
          <w:p w:rsidR="00976202" w:rsidP="006352E3" w:rsidRDefault="00976202" w14:paraId="0E2D460C" w14:textId="77777777">
            <w:pPr>
              <w:pStyle w:val="Body"/>
              <w:ind w:right="1640"/>
              <w:rPr>
                <w:rFonts w:ascii="Arial"/>
                <w:sz w:val="24"/>
                <w:szCs w:val="24"/>
                <w:lang w:val="en-US"/>
              </w:rPr>
            </w:pPr>
            <w:r>
              <w:rPr>
                <w:rFonts w:ascii="Arial"/>
                <w:sz w:val="24"/>
                <w:szCs w:val="24"/>
                <w:lang w:val="en-US"/>
              </w:rPr>
              <w:t>SALARY</w:t>
            </w:r>
          </w:p>
          <w:p w:rsidR="00976202" w:rsidP="006352E3" w:rsidRDefault="00976202" w14:paraId="0E2D460D" w14:textId="77777777">
            <w:pPr>
              <w:pStyle w:val="Body"/>
              <w:ind w:right="1640"/>
              <w:rPr>
                <w:rFonts w:ascii="Arial"/>
                <w:sz w:val="24"/>
                <w:szCs w:val="24"/>
                <w:lang w:val="en-US"/>
              </w:rPr>
            </w:pPr>
          </w:p>
          <w:p w:rsidR="00976202" w:rsidP="006352E3" w:rsidRDefault="00976202" w14:paraId="0E2D460E" w14:textId="77777777">
            <w:pPr>
              <w:pStyle w:val="Body"/>
              <w:ind w:right="1640"/>
              <w:rPr>
                <w:rFonts w:ascii="Arial" w:hAnsi="Arial" w:eastAsia="Arial" w:cs="Arial"/>
                <w:sz w:val="24"/>
                <w:szCs w:val="24"/>
                <w:lang w:val="en-US"/>
              </w:rPr>
            </w:pPr>
            <w:r>
              <w:rPr>
                <w:rFonts w:ascii="Arial"/>
                <w:sz w:val="24"/>
                <w:szCs w:val="24"/>
                <w:lang w:val="en-US"/>
              </w:rPr>
              <w:t xml:space="preserve">HOURS    </w:t>
            </w:r>
          </w:p>
          <w:p w:rsidR="00976202" w:rsidP="006352E3" w:rsidRDefault="00976202" w14:paraId="0E2D460F" w14:textId="77777777">
            <w:pPr>
              <w:pStyle w:val="Body"/>
              <w:ind w:right="1640"/>
              <w:rPr>
                <w:rFonts w:ascii="Arial" w:hAnsi="Arial" w:eastAsia="Arial" w:cs="Arial"/>
                <w:sz w:val="24"/>
                <w:szCs w:val="24"/>
                <w:lang w:val="en-US"/>
              </w:rPr>
            </w:pPr>
          </w:p>
          <w:p w:rsidR="00976202" w:rsidP="006352E3" w:rsidRDefault="00976202" w14:paraId="0E2D4610" w14:textId="77777777">
            <w:pPr>
              <w:pStyle w:val="Body"/>
              <w:ind w:right="264"/>
              <w:rPr>
                <w:rFonts w:ascii="Arial" w:hAnsi="Arial" w:eastAsia="Arial" w:cs="Arial"/>
                <w:sz w:val="24"/>
                <w:szCs w:val="24"/>
                <w:lang w:val="en-US"/>
              </w:rPr>
            </w:pPr>
            <w:r>
              <w:rPr>
                <w:rFonts w:ascii="Arial"/>
                <w:sz w:val="24"/>
                <w:szCs w:val="24"/>
                <w:lang w:val="en-US"/>
              </w:rPr>
              <w:t xml:space="preserve">EFFECTIVE FROM   </w:t>
            </w:r>
          </w:p>
        </w:tc>
        <w:tc>
          <w:tcPr>
            <w:tcW w:w="4203" w:type="dxa"/>
            <w:tcBorders>
              <w:top w:val="single" w:color="000000" w:sz="4" w:space="0"/>
              <w:left w:val="single" w:color="auto" w:sz="4" w:space="0"/>
              <w:bottom w:val="single" w:color="000000" w:sz="4" w:space="0"/>
              <w:right w:val="single" w:color="000000" w:sz="4" w:space="0"/>
            </w:tcBorders>
            <w:shd w:val="clear" w:color="auto" w:fill="DFDFDF"/>
            <w:tcMar>
              <w:top w:w="80" w:type="dxa"/>
              <w:left w:w="80" w:type="dxa"/>
              <w:bottom w:w="80" w:type="dxa"/>
              <w:right w:w="1720" w:type="dxa"/>
            </w:tcMar>
          </w:tcPr>
          <w:p w:rsidR="00976202" w:rsidP="006352E3" w:rsidRDefault="00976202" w14:paraId="0E2D4611" w14:textId="77777777">
            <w:pPr>
              <w:pStyle w:val="Body"/>
              <w:ind w:right="1640"/>
              <w:rPr>
                <w:rFonts w:ascii="Arial" w:hAnsi="Arial" w:eastAsia="Arial" w:cs="Arial"/>
                <w:sz w:val="24"/>
                <w:szCs w:val="24"/>
                <w:lang w:val="en-US"/>
              </w:rPr>
            </w:pPr>
          </w:p>
          <w:p w:rsidR="00976202" w:rsidP="006352E3" w:rsidRDefault="00976202" w14:paraId="0E2D4612" w14:textId="77777777">
            <w:pPr>
              <w:pStyle w:val="Body"/>
              <w:ind w:right="1640"/>
              <w:rPr>
                <w:rFonts w:ascii="Arial" w:hAnsi="Arial" w:eastAsia="Arial" w:cs="Arial"/>
                <w:sz w:val="24"/>
                <w:szCs w:val="24"/>
                <w:lang w:val="en-US"/>
              </w:rPr>
            </w:pPr>
          </w:p>
          <w:p w:rsidR="00976202" w:rsidP="00976202" w:rsidRDefault="006461D7" w14:paraId="0E2D4614" w14:textId="1E5EDA37">
            <w:pPr>
              <w:pStyle w:val="Body"/>
              <w:ind w:right="-1203"/>
              <w:rPr>
                <w:rFonts w:ascii="Arial" w:hAnsi="Arial" w:eastAsia="Arial" w:cs="Arial"/>
                <w:sz w:val="24"/>
                <w:szCs w:val="24"/>
                <w:lang w:val="en-US"/>
              </w:rPr>
            </w:pPr>
            <w:bookmarkStart w:name="_GoBack" w:id="0"/>
            <w:bookmarkEnd w:id="0"/>
            <w:r>
              <w:rPr>
                <w:rFonts w:ascii="Arial"/>
                <w:sz w:val="24"/>
                <w:szCs w:val="24"/>
                <w:lang w:val="en-US"/>
              </w:rPr>
              <w:t>Learning Support Practitioner</w:t>
            </w:r>
            <w:r w:rsidR="00976202">
              <w:rPr>
                <w:rFonts w:ascii="Arial"/>
                <w:sz w:val="24"/>
                <w:szCs w:val="24"/>
                <w:lang w:val="en-US"/>
              </w:rPr>
              <w:t xml:space="preserve"> Scale 3</w:t>
            </w:r>
          </w:p>
          <w:p w:rsidR="00976202" w:rsidP="006352E3" w:rsidRDefault="00976202" w14:paraId="0E2D4615" w14:textId="77777777">
            <w:pPr>
              <w:pStyle w:val="Body"/>
              <w:ind w:right="1640"/>
              <w:rPr>
                <w:rFonts w:ascii="Arial" w:hAnsi="Arial" w:eastAsia="Arial" w:cs="Arial"/>
                <w:sz w:val="24"/>
                <w:szCs w:val="24"/>
                <w:lang w:val="en-US"/>
              </w:rPr>
            </w:pPr>
          </w:p>
          <w:p w:rsidR="00976202" w:rsidP="006352E3" w:rsidRDefault="00976202" w14:paraId="0E2D4616" w14:textId="5D652ED6">
            <w:pPr>
              <w:pStyle w:val="Body"/>
              <w:ind w:right="498"/>
              <w:rPr>
                <w:rFonts w:ascii="Arial"/>
                <w:sz w:val="24"/>
                <w:szCs w:val="24"/>
                <w:lang w:val="en-US"/>
              </w:rPr>
            </w:pPr>
            <w:r>
              <w:rPr>
                <w:rFonts w:ascii="Arial"/>
                <w:sz w:val="24"/>
                <w:szCs w:val="24"/>
                <w:lang w:val="en-US"/>
              </w:rPr>
              <w:t>Sc</w:t>
            </w:r>
            <w:r w:rsidR="00A7277A">
              <w:rPr>
                <w:rFonts w:ascii="Arial"/>
                <w:sz w:val="24"/>
                <w:szCs w:val="24"/>
                <w:lang w:val="en-US"/>
              </w:rPr>
              <w:t xml:space="preserve"> </w:t>
            </w:r>
            <w:r w:rsidR="006461D7">
              <w:rPr>
                <w:rFonts w:ascii="Arial"/>
                <w:sz w:val="24"/>
                <w:szCs w:val="24"/>
                <w:lang w:val="en-US"/>
              </w:rPr>
              <w:t xml:space="preserve">3 </w:t>
            </w:r>
          </w:p>
          <w:p w:rsidR="00976202" w:rsidP="006352E3" w:rsidRDefault="00976202" w14:paraId="0E2D4617" w14:textId="77777777">
            <w:pPr>
              <w:pStyle w:val="Body"/>
              <w:ind w:right="-1345"/>
              <w:rPr>
                <w:rFonts w:ascii="Arial"/>
                <w:sz w:val="24"/>
                <w:szCs w:val="24"/>
                <w:lang w:val="en-US"/>
              </w:rPr>
            </w:pPr>
          </w:p>
          <w:p w:rsidR="00976202" w:rsidP="006352E3" w:rsidRDefault="00976202" w14:paraId="0E2D4618" w14:textId="77777777">
            <w:pPr>
              <w:pStyle w:val="Body"/>
              <w:ind w:right="-1345"/>
              <w:rPr>
                <w:rFonts w:ascii="Arial"/>
                <w:sz w:val="24"/>
                <w:szCs w:val="24"/>
                <w:lang w:val="en-US"/>
              </w:rPr>
            </w:pPr>
            <w:r>
              <w:rPr>
                <w:rFonts w:ascii="Arial"/>
                <w:sz w:val="24"/>
                <w:szCs w:val="24"/>
                <w:lang w:val="en-US"/>
              </w:rPr>
              <w:t>32.5 h/p/w Term Time + 1 week</w:t>
            </w:r>
          </w:p>
          <w:p w:rsidR="00976202" w:rsidP="006352E3" w:rsidRDefault="00976202" w14:paraId="0E2D4619" w14:textId="77777777">
            <w:pPr>
              <w:pStyle w:val="Body"/>
              <w:ind w:right="-1345"/>
              <w:rPr>
                <w:rFonts w:ascii="Arial"/>
                <w:sz w:val="24"/>
                <w:szCs w:val="24"/>
                <w:lang w:val="en-US"/>
              </w:rPr>
            </w:pPr>
          </w:p>
          <w:p w:rsidR="00976202" w:rsidP="006352E3" w:rsidRDefault="00976202" w14:paraId="0E2D461A" w14:textId="06892926">
            <w:pPr>
              <w:pStyle w:val="Body"/>
              <w:ind w:right="-1345"/>
            </w:pPr>
          </w:p>
        </w:tc>
      </w:tr>
    </w:tbl>
    <w:p w:rsidR="00976202" w:rsidP="00976202" w:rsidRDefault="00976202" w14:paraId="0E2D461C" w14:textId="77777777">
      <w:pPr>
        <w:pStyle w:val="Body"/>
        <w:widowControl w:val="0"/>
      </w:pPr>
    </w:p>
    <w:p w:rsidR="00976202" w:rsidP="00976202" w:rsidRDefault="00976202" w14:paraId="0E2D461D" w14:textId="77777777">
      <w:pPr>
        <w:pStyle w:val="Body"/>
        <w:rPr>
          <w:rFonts w:ascii="Arial Bold" w:hAnsi="Arial Bold" w:eastAsia="Arial Bold" w:cs="Arial Bold"/>
          <w:sz w:val="24"/>
          <w:szCs w:val="24"/>
          <w:lang w:val="en-US"/>
        </w:rPr>
      </w:pPr>
    </w:p>
    <w:p w:rsidR="00976202" w:rsidP="00976202" w:rsidRDefault="00976202" w14:paraId="0E2D461E" w14:textId="77777777">
      <w:pPr>
        <w:pStyle w:val="Body"/>
        <w:rPr>
          <w:rFonts w:ascii="Arial Bold" w:hAnsi="Arial Bold" w:eastAsia="Arial Bold" w:cs="Arial Bold"/>
          <w:sz w:val="24"/>
          <w:szCs w:val="24"/>
          <w:lang w:val="en-US"/>
        </w:rPr>
      </w:pPr>
    </w:p>
    <w:p w:rsidR="00976202" w:rsidP="00976202" w:rsidRDefault="00976202" w14:paraId="0E2D461F" w14:textId="77777777">
      <w:pPr>
        <w:pStyle w:val="Body"/>
        <w:rPr>
          <w:rFonts w:ascii="Arial" w:hAnsi="Arial" w:eastAsia="Arial" w:cs="Arial"/>
          <w:sz w:val="22"/>
          <w:szCs w:val="22"/>
          <w:lang w:val="en-US"/>
        </w:rPr>
      </w:pPr>
    </w:p>
    <w:p w:rsidR="00976202" w:rsidP="00976202" w:rsidRDefault="00976202" w14:paraId="0E2D4620" w14:textId="77777777">
      <w:pPr>
        <w:pStyle w:val="Body"/>
        <w:rPr>
          <w:rFonts w:ascii="Arial" w:hAnsi="Arial" w:eastAsia="Arial" w:cs="Arial"/>
          <w:sz w:val="22"/>
          <w:szCs w:val="22"/>
          <w:lang w:val="en-US"/>
        </w:rPr>
      </w:pPr>
    </w:p>
    <w:p w:rsidR="00976202" w:rsidP="00976202" w:rsidRDefault="00976202" w14:paraId="0E2D4621" w14:textId="77777777">
      <w:pPr>
        <w:pStyle w:val="Body"/>
        <w:rPr>
          <w:rFonts w:ascii="Arial" w:hAnsi="Arial" w:eastAsia="Arial" w:cs="Arial"/>
          <w:sz w:val="22"/>
          <w:szCs w:val="22"/>
          <w:lang w:val="en-US"/>
        </w:rPr>
      </w:pPr>
    </w:p>
    <w:p w:rsidR="00976202" w:rsidP="00976202" w:rsidRDefault="00976202" w14:paraId="0E2D4622" w14:textId="61C4DC1F">
      <w:pPr>
        <w:pStyle w:val="Body"/>
        <w:rPr>
          <w:rFonts w:ascii="Arial" w:hAnsi="Arial" w:eastAsia="Arial" w:cs="Arial"/>
          <w:sz w:val="24"/>
          <w:szCs w:val="24"/>
          <w:lang w:val="en-US"/>
        </w:rPr>
      </w:pPr>
      <w:r>
        <w:rPr>
          <w:rFonts w:ascii="Arial"/>
          <w:sz w:val="24"/>
          <w:szCs w:val="24"/>
          <w:lang w:val="en-US"/>
        </w:rPr>
        <w:t xml:space="preserve">Signature of </w:t>
      </w:r>
      <w:r w:rsidR="006461D7">
        <w:rPr>
          <w:rFonts w:ascii="Arial"/>
          <w:sz w:val="24"/>
          <w:szCs w:val="24"/>
          <w:lang w:val="en-US"/>
        </w:rPr>
        <w:t>LSP</w:t>
      </w:r>
      <w:r w:rsidR="00A7277A">
        <w:rPr>
          <w:rFonts w:ascii="Arial"/>
          <w:sz w:val="24"/>
          <w:szCs w:val="24"/>
          <w:lang w:val="en-US"/>
        </w:rPr>
        <w:t xml:space="preserve"> Scale 3 </w:t>
      </w:r>
      <w:r>
        <w:rPr>
          <w:rFonts w:hAnsi="Arial"/>
          <w:sz w:val="24"/>
          <w:szCs w:val="24"/>
          <w:lang w:val="en-US"/>
        </w:rPr>
        <w:t>……………………………………</w:t>
      </w:r>
    </w:p>
    <w:p w:rsidR="00976202" w:rsidP="00976202" w:rsidRDefault="00976202" w14:paraId="0E2D4623" w14:textId="77777777">
      <w:pPr>
        <w:pStyle w:val="Body"/>
        <w:rPr>
          <w:rFonts w:ascii="Arial" w:hAnsi="Arial" w:eastAsia="Arial" w:cs="Arial"/>
          <w:sz w:val="24"/>
          <w:szCs w:val="24"/>
          <w:lang w:val="en-US"/>
        </w:rPr>
      </w:pPr>
    </w:p>
    <w:p w:rsidR="00976202" w:rsidP="00976202" w:rsidRDefault="00A7277A" w14:paraId="0E2D4624" w14:textId="77777777">
      <w:pPr>
        <w:pStyle w:val="Body"/>
        <w:rPr>
          <w:rFonts w:ascii="Arial" w:hAnsi="Arial" w:eastAsia="Arial" w:cs="Arial"/>
          <w:sz w:val="24"/>
          <w:szCs w:val="24"/>
          <w:lang w:val="en-US"/>
        </w:rPr>
      </w:pPr>
      <w:r>
        <w:rPr>
          <w:rFonts w:ascii="Arial"/>
          <w:sz w:val="24"/>
          <w:szCs w:val="24"/>
          <w:lang w:val="en-US"/>
        </w:rPr>
        <w:t>Signature of Headt</w:t>
      </w:r>
      <w:r w:rsidR="00976202">
        <w:rPr>
          <w:rFonts w:ascii="Arial"/>
          <w:sz w:val="24"/>
          <w:szCs w:val="24"/>
          <w:lang w:val="en-US"/>
        </w:rPr>
        <w:t>eacher</w:t>
      </w:r>
      <w:r w:rsidR="00976202">
        <w:rPr>
          <w:rFonts w:hAnsi="Arial"/>
          <w:sz w:val="24"/>
          <w:szCs w:val="24"/>
          <w:lang w:val="en-US"/>
        </w:rPr>
        <w:t>…………………………</w:t>
      </w:r>
      <w:r w:rsidR="00976202">
        <w:rPr>
          <w:rFonts w:ascii="Arial"/>
          <w:sz w:val="24"/>
          <w:szCs w:val="24"/>
          <w:lang w:val="en-US"/>
        </w:rPr>
        <w:t>..</w:t>
      </w:r>
    </w:p>
    <w:p w:rsidR="00976202" w:rsidP="00976202" w:rsidRDefault="00976202" w14:paraId="0E2D4625" w14:textId="77777777">
      <w:pPr>
        <w:pStyle w:val="Body"/>
        <w:rPr>
          <w:rFonts w:ascii="Arial" w:hAnsi="Arial" w:eastAsia="Arial" w:cs="Arial"/>
          <w:sz w:val="24"/>
          <w:szCs w:val="24"/>
          <w:lang w:val="en-US"/>
        </w:rPr>
      </w:pPr>
    </w:p>
    <w:p w:rsidR="00976202" w:rsidP="00976202" w:rsidRDefault="00976202" w14:paraId="0E2D4626" w14:textId="77777777">
      <w:pPr>
        <w:pStyle w:val="Body"/>
        <w:rPr>
          <w:rFonts w:ascii="Arial" w:hAnsi="Arial" w:eastAsia="Arial" w:cs="Arial"/>
          <w:sz w:val="24"/>
          <w:szCs w:val="24"/>
          <w:lang w:val="en-US"/>
        </w:rPr>
      </w:pPr>
      <w:r>
        <w:rPr>
          <w:rFonts w:ascii="Arial"/>
          <w:sz w:val="24"/>
          <w:szCs w:val="24"/>
          <w:lang w:val="en-US"/>
        </w:rPr>
        <w:t>This job description may be amended at any time after discussion with you.</w:t>
      </w:r>
    </w:p>
    <w:p w:rsidRPr="00976202" w:rsidR="00976202" w:rsidRDefault="00976202" w14:paraId="0E2D4627" w14:textId="77777777">
      <w:pPr>
        <w:rPr>
          <w:rFonts w:ascii="Arial Bold"/>
          <w:lang w:eastAsia="en-GB"/>
        </w:rPr>
      </w:pPr>
      <w:r>
        <w:rPr>
          <w:rFonts w:ascii="Arial Bold"/>
          <w:b/>
          <w:bCs/>
          <w:i/>
          <w:iCs/>
        </w:rPr>
        <w:br w:type="page"/>
      </w:r>
    </w:p>
    <w:p w:rsidR="004A09A3" w:rsidRDefault="00976202" w14:paraId="0E2D4628" w14:textId="77777777">
      <w:pPr>
        <w:pStyle w:val="Heading2"/>
        <w:pBdr>
          <w:top w:val="single" w:color="000000" w:sz="4" w:space="0"/>
          <w:left w:val="single" w:color="000000" w:sz="4" w:space="0"/>
          <w:bottom w:val="single" w:color="000000" w:sz="4" w:space="0"/>
          <w:right w:val="single" w:color="000000" w:sz="4" w:space="0"/>
        </w:pBdr>
        <w:shd w:val="clear" w:color="auto" w:fill="CCCCCC"/>
        <w:rPr>
          <w:rFonts w:ascii="Arial Bold" w:hAnsi="Arial Bold" w:eastAsia="Arial Bold" w:cs="Arial Bold"/>
          <w:b w:val="0"/>
          <w:bCs w:val="0"/>
          <w:i w:val="0"/>
          <w:iCs w:val="0"/>
          <w:sz w:val="24"/>
          <w:szCs w:val="24"/>
        </w:rPr>
      </w:pPr>
      <w:r>
        <w:rPr>
          <w:rFonts w:ascii="Arial Bold"/>
          <w:b w:val="0"/>
          <w:bCs w:val="0"/>
          <w:i w:val="0"/>
          <w:iCs w:val="0"/>
          <w:sz w:val="24"/>
          <w:szCs w:val="24"/>
        </w:rPr>
        <w:lastRenderedPageBreak/>
        <w:t>SALARY AND CONDITIONS OF SERVICE</w:t>
      </w:r>
    </w:p>
    <w:p w:rsidR="004A09A3" w:rsidRDefault="004A09A3" w14:paraId="0E2D4629" w14:textId="77777777">
      <w:pPr>
        <w:rPr>
          <w:rFonts w:ascii="Arial Bold" w:hAnsi="Arial Bold" w:eastAsia="Arial Bold" w:cs="Arial Bold"/>
        </w:rPr>
      </w:pPr>
    </w:p>
    <w:p w:rsidRPr="009549EC" w:rsidR="004A09A3" w:rsidP="009549EC" w:rsidRDefault="00976202" w14:paraId="0E2D462A" w14:textId="77777777">
      <w:pPr>
        <w:rPr>
          <w:rFonts w:ascii="Arial" w:hAnsi="Arial" w:eastAsia="Arial Bold" w:cs="Arial"/>
        </w:rPr>
      </w:pPr>
      <w:r w:rsidRPr="009549EC">
        <w:rPr>
          <w:rFonts w:ascii="Arial" w:hAnsi="Arial" w:cs="Arial"/>
        </w:rPr>
        <w:t>Holidays are not to be taken in term time.</w:t>
      </w:r>
    </w:p>
    <w:p w:rsidRPr="009549EC" w:rsidR="004A09A3" w:rsidRDefault="004A09A3" w14:paraId="0E2D462B" w14:textId="77777777">
      <w:pPr>
        <w:rPr>
          <w:rFonts w:ascii="Arial" w:hAnsi="Arial" w:eastAsia="Arial Bold" w:cs="Arial"/>
        </w:rPr>
      </w:pPr>
    </w:p>
    <w:p w:rsidRPr="009549EC" w:rsidR="004A09A3" w:rsidRDefault="00976202" w14:paraId="0E2D462C" w14:textId="77777777">
      <w:pPr>
        <w:rPr>
          <w:rFonts w:ascii="Arial" w:hAnsi="Arial" w:eastAsia="Arial Bold" w:cs="Arial"/>
        </w:rPr>
      </w:pPr>
      <w:r w:rsidRPr="009549EC">
        <w:rPr>
          <w:rFonts w:ascii="Arial" w:hAnsi="Arial" w:cs="Arial"/>
        </w:rPr>
        <w:t xml:space="preserve">The terms and conditions are those relating to APT &amp; C staff in accordance with the National Conditions as adopted by the LA and the school’s governors from time to time. In addition the post is subject to the school’s Instrument and Articles of Government and the Local Authority’s rules. </w:t>
      </w:r>
    </w:p>
    <w:p w:rsidRPr="009549EC" w:rsidR="004A09A3" w:rsidRDefault="004A09A3" w14:paraId="0E2D462D" w14:textId="77777777">
      <w:pPr>
        <w:rPr>
          <w:rFonts w:ascii="Arial" w:hAnsi="Arial" w:eastAsia="Arial Bold" w:cs="Arial"/>
        </w:rPr>
      </w:pPr>
    </w:p>
    <w:p w:rsidRPr="009549EC" w:rsidR="004A09A3" w:rsidRDefault="00976202" w14:paraId="0E2D462E" w14:textId="77777777">
      <w:pPr>
        <w:rPr>
          <w:rFonts w:ascii="Arial" w:hAnsi="Arial" w:eastAsia="Arial Bold" w:cs="Arial"/>
        </w:rPr>
      </w:pPr>
      <w:r w:rsidRPr="009549EC">
        <w:rPr>
          <w:rFonts w:ascii="Arial" w:hAnsi="Arial" w:cs="Arial"/>
        </w:rPr>
        <w:t>All teaching Assistants should expect to be deployed across the whole school if necessary.</w:t>
      </w:r>
    </w:p>
    <w:p w:rsidR="004A09A3" w:rsidRDefault="00976202" w14:paraId="0E2D462F" w14:textId="77777777">
      <w:pPr>
        <w:pStyle w:val="Heading2"/>
        <w:pBdr>
          <w:top w:val="single" w:color="000000" w:sz="4" w:space="0"/>
          <w:left w:val="single" w:color="000000" w:sz="4" w:space="0"/>
          <w:bottom w:val="single" w:color="000000" w:sz="4" w:space="0"/>
          <w:right w:val="single" w:color="000000" w:sz="4" w:space="0"/>
        </w:pBdr>
        <w:shd w:val="clear" w:color="auto" w:fill="CCCCCC"/>
        <w:rPr>
          <w:rFonts w:ascii="Arial Bold" w:hAnsi="Arial Bold" w:eastAsia="Arial Bold" w:cs="Arial Bold"/>
          <w:b w:val="0"/>
          <w:bCs w:val="0"/>
          <w:i w:val="0"/>
          <w:iCs w:val="0"/>
          <w:sz w:val="24"/>
          <w:szCs w:val="24"/>
        </w:rPr>
      </w:pPr>
      <w:r>
        <w:rPr>
          <w:rFonts w:ascii="Arial Bold"/>
          <w:b w:val="0"/>
          <w:bCs w:val="0"/>
          <w:i w:val="0"/>
          <w:iCs w:val="0"/>
          <w:sz w:val="24"/>
          <w:szCs w:val="24"/>
        </w:rPr>
        <w:t>MAIN PURPOSE OF THE POST</w:t>
      </w:r>
    </w:p>
    <w:p w:rsidR="004A09A3" w:rsidRDefault="004A09A3" w14:paraId="0E2D4630" w14:textId="77777777">
      <w:pPr>
        <w:rPr>
          <w:rFonts w:ascii="Arial Bold" w:hAnsi="Arial Bold" w:eastAsia="Arial Bold" w:cs="Arial Bold"/>
        </w:rPr>
      </w:pPr>
    </w:p>
    <w:p w:rsidR="004A09A3" w:rsidP="0E1E485E" w:rsidRDefault="004A09A3" w14:paraId="0E2D4634" w14:textId="174D9D3E">
      <w:pPr>
        <w:rPr>
          <w:rFonts w:ascii="Arial" w:hAnsi="Arial" w:eastAsia="Arial Bold" w:cs="Arial"/>
        </w:rPr>
      </w:pPr>
      <w:r w:rsidRPr="0E1E485E" w:rsidR="00976202">
        <w:rPr>
          <w:rFonts w:ascii="Arial" w:hAnsi="Arial" w:cs="Arial"/>
        </w:rPr>
        <w:t xml:space="preserve">To </w:t>
      </w:r>
      <w:proofErr w:type="gramStart"/>
      <w:r w:rsidRPr="0E1E485E" w:rsidR="00976202">
        <w:rPr>
          <w:rFonts w:ascii="Arial" w:hAnsi="Arial" w:cs="Arial"/>
        </w:rPr>
        <w:t>support  the</w:t>
      </w:r>
      <w:proofErr w:type="gramEnd"/>
      <w:r w:rsidRPr="0E1E485E" w:rsidR="00976202">
        <w:rPr>
          <w:rFonts w:ascii="Arial" w:hAnsi="Arial" w:cs="Arial"/>
        </w:rPr>
        <w:t xml:space="preserve"> curriculum</w:t>
      </w:r>
      <w:r w:rsidRPr="0E1E485E" w:rsidR="7911C130">
        <w:rPr>
          <w:rFonts w:ascii="Arial" w:hAnsi="Arial" w:cs="Arial"/>
        </w:rPr>
        <w:t xml:space="preserve">, </w:t>
      </w:r>
      <w:r w:rsidRPr="0E1E485E" w:rsidR="00976202">
        <w:rPr>
          <w:rFonts w:ascii="Arial" w:hAnsi="Arial" w:cs="Arial"/>
        </w:rPr>
        <w:t>provide</w:t>
      </w:r>
      <w:r w:rsidRPr="0E1E485E" w:rsidR="3B99028D">
        <w:rPr>
          <w:rFonts w:ascii="Arial" w:hAnsi="Arial" w:cs="Arial"/>
        </w:rPr>
        <w:t xml:space="preserve"> and provide meaningful and purposeful learning experiences.  </w:t>
      </w:r>
      <w:r w:rsidRPr="0E1E485E" w:rsidR="00976202">
        <w:rPr>
          <w:rFonts w:ascii="Arial" w:hAnsi="Arial" w:cs="Arial"/>
        </w:rPr>
        <w:t xml:space="preserve">This will include implementing agreed </w:t>
      </w:r>
      <w:r w:rsidRPr="0E1E485E" w:rsidR="53509640">
        <w:rPr>
          <w:rFonts w:ascii="Arial" w:hAnsi="Arial" w:cs="Arial"/>
        </w:rPr>
        <w:t xml:space="preserve">Schemes, of work and </w:t>
      </w:r>
      <w:r w:rsidRPr="0E1E485E" w:rsidR="00976202">
        <w:rPr>
          <w:rFonts w:ascii="Arial" w:hAnsi="Arial" w:cs="Arial"/>
        </w:rPr>
        <w:t>programmes with individuals and groups.</w:t>
      </w:r>
    </w:p>
    <w:p w:rsidR="0E1E485E" w:rsidP="0E1E485E" w:rsidRDefault="0E1E485E" w14:paraId="153851A8" w14:textId="45EC65C5">
      <w:pPr>
        <w:pStyle w:val="Normal"/>
        <w:rPr>
          <w:rFonts w:ascii="Times New Roman" w:hAnsi="Arial Unicode MS" w:eastAsia="Arial Unicode MS" w:cs="Arial Unicode MS"/>
          <w:color w:val="000000" w:themeColor="text1" w:themeTint="FF" w:themeShade="FF"/>
          <w:sz w:val="24"/>
          <w:szCs w:val="24"/>
        </w:rPr>
      </w:pPr>
    </w:p>
    <w:p w:rsidR="0E1E485E" w:rsidP="0E1E485E" w:rsidRDefault="0E1E485E" w14:paraId="47AC0896" w14:textId="38305C34">
      <w:pPr>
        <w:pStyle w:val="Normal"/>
        <w:rPr>
          <w:rFonts w:ascii="Times New Roman" w:hAnsi="Arial Unicode MS" w:eastAsia="Arial Unicode MS" w:cs="Arial Unicode MS"/>
          <w:color w:val="000000" w:themeColor="text1" w:themeTint="FF" w:themeShade="FF"/>
          <w:sz w:val="24"/>
          <w:szCs w:val="24"/>
        </w:rPr>
      </w:pPr>
    </w:p>
    <w:p w:rsidR="004A09A3" w:rsidRDefault="00976202" w14:paraId="0E2D4635" w14:textId="77777777">
      <w:pPr>
        <w:pStyle w:val="Heading2"/>
        <w:pBdr>
          <w:top w:val="single" w:color="000000" w:sz="4" w:space="0"/>
          <w:left w:val="single" w:color="000000" w:sz="4" w:space="0"/>
          <w:bottom w:val="single" w:color="000000" w:sz="4" w:space="0"/>
          <w:right w:val="single" w:color="000000" w:sz="4" w:space="0"/>
        </w:pBdr>
        <w:shd w:val="clear" w:color="auto" w:fill="CCCCCC"/>
        <w:rPr>
          <w:rFonts w:ascii="Arial Bold" w:hAnsi="Arial Bold" w:eastAsia="Arial Bold" w:cs="Arial Bold"/>
          <w:b w:val="0"/>
          <w:bCs w:val="0"/>
          <w:i w:val="0"/>
          <w:iCs w:val="0"/>
          <w:sz w:val="24"/>
          <w:szCs w:val="24"/>
        </w:rPr>
      </w:pPr>
      <w:r>
        <w:rPr>
          <w:rFonts w:ascii="Arial Bold"/>
          <w:b w:val="0"/>
          <w:bCs w:val="0"/>
          <w:i w:val="0"/>
          <w:iCs w:val="0"/>
          <w:sz w:val="24"/>
          <w:szCs w:val="24"/>
        </w:rPr>
        <w:t>Principal duties and responsibilities</w:t>
      </w:r>
    </w:p>
    <w:p w:rsidR="004A09A3" w:rsidRDefault="004A09A3" w14:paraId="0E2D4636" w14:textId="77777777">
      <w:pPr>
        <w:rPr>
          <w:rFonts w:ascii="Arial Bold" w:hAnsi="Arial Bold" w:eastAsia="Arial Bold" w:cs="Arial Bold"/>
        </w:rPr>
      </w:pPr>
    </w:p>
    <w:p w:rsidRPr="009549EC" w:rsidR="004A09A3" w:rsidRDefault="00976202" w14:paraId="0E2D4637" w14:textId="77777777">
      <w:pPr>
        <w:rPr>
          <w:rFonts w:ascii="Arial" w:hAnsi="Arial" w:eastAsia="Arial Bold" w:cs="Arial"/>
          <w:b/>
        </w:rPr>
      </w:pPr>
      <w:r w:rsidRPr="009549EC">
        <w:rPr>
          <w:rFonts w:ascii="Arial" w:hAnsi="Arial" w:cs="Arial"/>
          <w:b/>
        </w:rPr>
        <w:t>SUPPORT FOR PUPILS</w:t>
      </w:r>
    </w:p>
    <w:p w:rsidRPr="009549EC" w:rsidR="004A09A3" w:rsidRDefault="004A09A3" w14:paraId="0E2D4638" w14:textId="77777777">
      <w:pPr>
        <w:rPr>
          <w:rFonts w:ascii="Arial" w:hAnsi="Arial" w:eastAsia="Arial Bold" w:cs="Arial"/>
        </w:rPr>
      </w:pPr>
    </w:p>
    <w:p w:rsidRPr="009549EC" w:rsidR="004A09A3" w:rsidP="001D2D0C" w:rsidRDefault="00976202" w14:paraId="0E2D4639" w14:textId="77777777">
      <w:pPr>
        <w:numPr>
          <w:ilvl w:val="0"/>
          <w:numId w:val="1"/>
        </w:numPr>
        <w:rPr>
          <w:rFonts w:ascii="Arial" w:hAnsi="Arial" w:eastAsia="Arial Bold" w:cs="Arial"/>
        </w:rPr>
      </w:pPr>
      <w:r w:rsidRPr="009549EC">
        <w:rPr>
          <w:rFonts w:ascii="Arial" w:hAnsi="Arial" w:cs="Arial"/>
        </w:rPr>
        <w:t>Use skills and knowledge to deliver particular learning support for pupils, including those with special needs, ensuring their safety and access to learning activities, both inside and outside the classroom including break times as required.</w:t>
      </w:r>
    </w:p>
    <w:p w:rsidRPr="009549EC" w:rsidR="004A09A3" w:rsidP="001D2D0C" w:rsidRDefault="00976202" w14:paraId="0E2D463A" w14:textId="77777777">
      <w:pPr>
        <w:numPr>
          <w:ilvl w:val="0"/>
          <w:numId w:val="2"/>
        </w:numPr>
        <w:rPr>
          <w:rFonts w:ascii="Arial" w:hAnsi="Arial" w:eastAsia="Arial Bold" w:cs="Arial"/>
        </w:rPr>
      </w:pPr>
      <w:r w:rsidRPr="009549EC">
        <w:rPr>
          <w:rFonts w:ascii="Arial" w:hAnsi="Arial" w:cs="Arial"/>
        </w:rPr>
        <w:t xml:space="preserve">Take an active engagement in the whole planning cycle of learning support and intervention programmes.    </w:t>
      </w:r>
    </w:p>
    <w:p w:rsidRPr="009549EC" w:rsidR="004A09A3" w:rsidP="001D2D0C" w:rsidRDefault="00976202" w14:paraId="0E2D463B" w14:textId="77777777">
      <w:pPr>
        <w:numPr>
          <w:ilvl w:val="0"/>
          <w:numId w:val="3"/>
        </w:numPr>
        <w:rPr>
          <w:rFonts w:ascii="Arial" w:hAnsi="Arial" w:eastAsia="Arial Bold" w:cs="Arial"/>
        </w:rPr>
      </w:pPr>
      <w:r w:rsidRPr="009549EC">
        <w:rPr>
          <w:rFonts w:ascii="Arial" w:hAnsi="Arial" w:cs="Arial"/>
        </w:rPr>
        <w:t xml:space="preserve">Evaluate and keep records of </w:t>
      </w:r>
      <w:r w:rsidRPr="009549EC" w:rsidR="001D2D0C">
        <w:rPr>
          <w:rFonts w:ascii="Arial" w:hAnsi="Arial" w:cs="Arial"/>
        </w:rPr>
        <w:t>pupils’</w:t>
      </w:r>
      <w:r w:rsidRPr="009549EC">
        <w:rPr>
          <w:rFonts w:ascii="Arial" w:hAnsi="Arial" w:cs="Arial"/>
        </w:rPr>
        <w:t xml:space="preserve"> progress and attainment of specifically delivered programmes/interventions.   </w:t>
      </w:r>
    </w:p>
    <w:p w:rsidRPr="009549EC" w:rsidR="004A09A3" w:rsidP="001D2D0C" w:rsidRDefault="00976202" w14:paraId="3F72704A" w14:textId="0A9B9004">
      <w:pPr>
        <w:numPr>
          <w:ilvl w:val="0"/>
          <w:numId w:val="4"/>
        </w:numPr>
        <w:rPr>
          <w:rFonts w:ascii="Arial" w:hAnsi="Arial" w:eastAsia="Arial Bold" w:cs="Arial"/>
        </w:rPr>
      </w:pPr>
      <w:r w:rsidRPr="0E1E485E" w:rsidR="00976202">
        <w:rPr>
          <w:rFonts w:ascii="Arial" w:hAnsi="Arial" w:cs="Arial"/>
        </w:rPr>
        <w:t>Use specialist knowledge/experience to support in the development and implementation of E</w:t>
      </w:r>
      <w:r w:rsidRPr="0E1E485E" w:rsidR="53E70335">
        <w:rPr>
          <w:rFonts w:ascii="Arial" w:hAnsi="Arial" w:cs="Arial"/>
        </w:rPr>
        <w:t>YFS &amp; National curriculum</w:t>
      </w:r>
      <w:r w:rsidRPr="0E1E485E" w:rsidR="00976202">
        <w:rPr>
          <w:rFonts w:ascii="Arial" w:hAnsi="Arial" w:cs="Arial"/>
        </w:rPr>
        <w:t xml:space="preserve">, approved school plans, </w:t>
      </w:r>
      <w:r w:rsidRPr="0E1E485E" w:rsidR="00976202">
        <w:rPr>
          <w:rFonts w:ascii="Arial" w:hAnsi="Arial" w:cs="Arial"/>
        </w:rPr>
        <w:t>b</w:t>
      </w:r>
    </w:p>
    <w:p w:rsidRPr="009549EC" w:rsidR="004A09A3" w:rsidP="0E1E485E" w:rsidRDefault="00976202" w14:paraId="0E2D463C" w14:textId="34164067">
      <w:pPr>
        <w:numPr>
          <w:ilvl w:val="0"/>
          <w:numId w:val="4"/>
        </w:numPr>
        <w:rPr/>
      </w:pPr>
      <w:r w:rsidRPr="0E1E485E" w:rsidR="00976202">
        <w:rPr>
          <w:rFonts w:ascii="Arial" w:hAnsi="Arial" w:cs="Arial"/>
        </w:rPr>
        <w:t>Provide pastoral support for pupils</w:t>
      </w:r>
    </w:p>
    <w:p w:rsidRPr="009549EC" w:rsidR="004A09A3" w:rsidP="001D2D0C" w:rsidRDefault="00976202" w14:paraId="0E2D463E" w14:textId="77777777">
      <w:pPr>
        <w:numPr>
          <w:ilvl w:val="0"/>
          <w:numId w:val="6"/>
        </w:numPr>
        <w:rPr>
          <w:rFonts w:ascii="Arial" w:hAnsi="Arial" w:eastAsia="Arial Bold" w:cs="Arial"/>
        </w:rPr>
      </w:pPr>
      <w:r w:rsidRPr="009549EC">
        <w:rPr>
          <w:rFonts w:ascii="Arial" w:hAnsi="Arial" w:cs="Arial"/>
        </w:rPr>
        <w:t>Establish constructive relationships with pupils and interact with them according to their individual needs, acting as a role model and setting high expectations.</w:t>
      </w:r>
    </w:p>
    <w:p w:rsidRPr="009549EC" w:rsidR="004A09A3" w:rsidP="001D2D0C" w:rsidRDefault="00976202" w14:paraId="0E2D463F" w14:textId="77777777">
      <w:pPr>
        <w:numPr>
          <w:ilvl w:val="0"/>
          <w:numId w:val="7"/>
        </w:numPr>
        <w:rPr>
          <w:rFonts w:ascii="Arial" w:hAnsi="Arial" w:eastAsia="Arial Bold" w:cs="Arial"/>
        </w:rPr>
      </w:pPr>
      <w:r w:rsidRPr="009549EC">
        <w:rPr>
          <w:rFonts w:ascii="Arial" w:hAnsi="Arial" w:cs="Arial"/>
        </w:rPr>
        <w:t>Promote the inclusion and acceptance of all pupils within the classroom.</w:t>
      </w:r>
    </w:p>
    <w:p w:rsidRPr="009549EC" w:rsidR="004A09A3" w:rsidP="001D2D0C" w:rsidRDefault="00976202" w14:paraId="0E2D4640" w14:textId="77777777">
      <w:pPr>
        <w:numPr>
          <w:ilvl w:val="0"/>
          <w:numId w:val="8"/>
        </w:numPr>
        <w:rPr>
          <w:rFonts w:ascii="Arial" w:hAnsi="Arial" w:eastAsia="Arial Bold" w:cs="Arial"/>
        </w:rPr>
      </w:pPr>
      <w:r w:rsidRPr="009549EC">
        <w:rPr>
          <w:rFonts w:ascii="Arial" w:hAnsi="Arial" w:cs="Arial"/>
        </w:rPr>
        <w:t>Encourage pupils to interact with each other and engage in activities led by the teacher.</w:t>
      </w:r>
    </w:p>
    <w:p w:rsidRPr="009549EC" w:rsidR="004A09A3" w:rsidP="0E1E485E" w:rsidRDefault="00976202" w14:paraId="0E2D4642" w14:textId="2A24F1E8">
      <w:pPr>
        <w:numPr>
          <w:ilvl w:val="0"/>
          <w:numId w:val="9"/>
        </w:numPr>
        <w:ind/>
        <w:rPr>
          <w:rFonts w:ascii="Arial" w:hAnsi="Arial" w:eastAsia="Arial" w:cs="Arial"/>
          <w:color w:val="000000" w:themeColor="text1" w:themeTint="FF" w:themeShade="FF"/>
          <w:sz w:val="24"/>
          <w:szCs w:val="24"/>
        </w:rPr>
      </w:pPr>
      <w:r w:rsidRPr="0E1E485E" w:rsidR="00976202">
        <w:rPr>
          <w:rFonts w:ascii="Arial" w:hAnsi="Arial" w:cs="Arial"/>
        </w:rPr>
        <w:t xml:space="preserve">Provide feedback to pupils in relation to progress and achievement under the guidance of the teacher. </w:t>
      </w:r>
    </w:p>
    <w:p w:rsidRPr="009549EC" w:rsidR="004A09A3" w:rsidP="001D2D0C" w:rsidRDefault="00976202" w14:paraId="0E2D4643" w14:textId="77777777">
      <w:pPr>
        <w:numPr>
          <w:ilvl w:val="0"/>
          <w:numId w:val="11"/>
        </w:numPr>
        <w:ind w:right="26"/>
        <w:rPr>
          <w:rFonts w:ascii="Arial" w:hAnsi="Arial" w:eastAsia="Arial Bold" w:cs="Arial"/>
        </w:rPr>
      </w:pPr>
      <w:r w:rsidRPr="009549EC">
        <w:rPr>
          <w:rFonts w:ascii="Arial" w:hAnsi="Arial" w:cs="Arial"/>
        </w:rPr>
        <w:t>Supporting the general care, welfare and safety of pupils, caring for children who are sick / soiled.</w:t>
      </w:r>
    </w:p>
    <w:p w:rsidR="004A09A3" w:rsidP="001D2D0C" w:rsidRDefault="00976202" w14:paraId="0E2D4644" w14:textId="6E831141">
      <w:pPr>
        <w:numPr>
          <w:ilvl w:val="0"/>
          <w:numId w:val="12"/>
        </w:numPr>
        <w:ind w:right="26"/>
        <w:rPr>
          <w:rFonts w:ascii="Arial Bold" w:hAnsi="Arial Bold" w:eastAsia="Arial Bold" w:cs="Arial Bold"/>
        </w:rPr>
      </w:pPr>
      <w:r w:rsidRPr="0E1E485E" w:rsidR="00976202">
        <w:rPr>
          <w:rFonts w:ascii="Arial" w:hAnsi="Arial" w:cs="Arial"/>
        </w:rPr>
        <w:t>Provide specialist knowledge and experience in specific areas of learning (</w:t>
      </w:r>
      <w:proofErr w:type="spellStart"/>
      <w:r w:rsidRPr="0E1E485E" w:rsidR="00976202">
        <w:rPr>
          <w:rFonts w:ascii="Arial" w:hAnsi="Arial" w:cs="Arial"/>
        </w:rPr>
        <w:t>eg.</w:t>
      </w:r>
      <w:proofErr w:type="spellEnd"/>
      <w:r w:rsidRPr="0E1E485E" w:rsidR="00976202">
        <w:rPr>
          <w:rFonts w:ascii="Arial" w:hAnsi="Arial" w:cs="Arial"/>
        </w:rPr>
        <w:t xml:space="preserve"> </w:t>
      </w:r>
      <w:r w:rsidRPr="0E1E485E" w:rsidR="26895257">
        <w:rPr>
          <w:rFonts w:ascii="Arial" w:hAnsi="Arial" w:cs="Arial"/>
        </w:rPr>
        <w:t>EYFS, Child development, Outdoor learning.</w:t>
      </w:r>
      <w:r w:rsidRPr="0E1E485E" w:rsidR="00976202">
        <w:rPr>
          <w:rFonts w:ascii="Arial" w:hAnsi="Arial" w:cs="Arial"/>
        </w:rPr>
        <w:t>)</w:t>
      </w:r>
      <w:r w:rsidRPr="0E1E485E" w:rsidR="00976202">
        <w:rPr>
          <w:rFonts w:ascii="Arial Bold"/>
        </w:rPr>
        <w:t xml:space="preserve"> </w:t>
      </w:r>
    </w:p>
    <w:p w:rsidR="004A09A3" w:rsidRDefault="004A09A3" w14:paraId="0E2D4645" w14:textId="77777777">
      <w:pPr>
        <w:ind w:left="360"/>
        <w:rPr>
          <w:rFonts w:ascii="Arial Bold" w:hAnsi="Arial Bold" w:eastAsia="Arial Bold" w:cs="Arial Bold"/>
        </w:rPr>
      </w:pPr>
    </w:p>
    <w:p w:rsidR="001D2D0C" w:rsidP="001D2D0C" w:rsidRDefault="00976202" w14:paraId="0E2D4646" w14:textId="77777777">
      <w:pPr>
        <w:rPr>
          <w:rFonts w:ascii="Arial Bold" w:hAnsi="Arial Bold" w:eastAsia="Arial Bold" w:cs="Arial Bold"/>
        </w:rPr>
      </w:pPr>
      <w:r>
        <w:rPr>
          <w:rFonts w:ascii="Arial Bold"/>
        </w:rPr>
        <w:t>SUPPORT FOR TEACHERS</w:t>
      </w:r>
    </w:p>
    <w:p w:rsidR="001D2D0C" w:rsidP="001D2D0C" w:rsidRDefault="001D2D0C" w14:paraId="0E2D4647" w14:textId="77777777">
      <w:pPr>
        <w:rPr>
          <w:rFonts w:ascii="Arial Bold" w:hAnsi="Arial Bold" w:eastAsia="Arial Bold" w:cs="Arial Bold"/>
        </w:rPr>
      </w:pPr>
    </w:p>
    <w:p w:rsidRPr="001D2D0C" w:rsidR="001D2D0C" w:rsidP="001D2D0C" w:rsidRDefault="00976202" w14:paraId="0E2D4648" w14:textId="77777777">
      <w:pPr>
        <w:pStyle w:val="ListParagraph"/>
        <w:numPr>
          <w:ilvl w:val="0"/>
          <w:numId w:val="31"/>
        </w:numPr>
        <w:rPr>
          <w:rFonts w:ascii="Arial" w:hAnsi="Arial" w:cs="Arial"/>
        </w:rPr>
      </w:pPr>
      <w:r w:rsidRPr="001D2D0C">
        <w:rPr>
          <w:rFonts w:ascii="Arial" w:hAnsi="Arial" w:cs="Arial"/>
        </w:rPr>
        <w:t>Create and maintain a purposeful, orderly</w:t>
      </w:r>
      <w:r w:rsidRPr="001D2D0C" w:rsidR="001D2D0C">
        <w:rPr>
          <w:rFonts w:ascii="Arial" w:hAnsi="Arial" w:cs="Arial"/>
        </w:rPr>
        <w:t xml:space="preserve"> and supportive environment, in </w:t>
      </w:r>
      <w:r w:rsidRPr="001D2D0C">
        <w:rPr>
          <w:rFonts w:ascii="Arial" w:hAnsi="Arial" w:cs="Arial"/>
        </w:rPr>
        <w:t>accordance with lesson plans and assist with the displa</w:t>
      </w:r>
      <w:r w:rsidRPr="001D2D0C" w:rsidR="001D2D0C">
        <w:rPr>
          <w:rFonts w:ascii="Arial" w:hAnsi="Arial" w:cs="Arial"/>
        </w:rPr>
        <w:t>y of pupils work.</w:t>
      </w:r>
    </w:p>
    <w:p w:rsidRPr="001D2D0C" w:rsidR="001D2D0C" w:rsidP="001D2D0C" w:rsidRDefault="00976202" w14:paraId="0E2D4649" w14:textId="77777777">
      <w:pPr>
        <w:pStyle w:val="ListParagraph"/>
        <w:numPr>
          <w:ilvl w:val="0"/>
          <w:numId w:val="31"/>
        </w:numPr>
        <w:rPr>
          <w:rFonts w:ascii="Arial Bold" w:hAnsi="Arial Bold" w:eastAsia="Arial Bold" w:cs="Arial Bold"/>
        </w:rPr>
      </w:pPr>
      <w:r w:rsidRPr="001D2D0C">
        <w:rPr>
          <w:rFonts w:ascii="Arial" w:hAnsi="Arial" w:cs="Arial"/>
        </w:rPr>
        <w:t>Use strategies, in liaison with the teacher, to support pupils to achieve learning goals.</w:t>
      </w:r>
    </w:p>
    <w:p w:rsidRPr="001D2D0C" w:rsidR="001D2D0C" w:rsidP="001D2D0C" w:rsidRDefault="00976202" w14:paraId="0E2D464A" w14:textId="77777777">
      <w:pPr>
        <w:pStyle w:val="ListParagraph"/>
        <w:numPr>
          <w:ilvl w:val="0"/>
          <w:numId w:val="31"/>
        </w:numPr>
        <w:rPr>
          <w:rFonts w:ascii="Arial Bold" w:hAnsi="Arial Bold" w:eastAsia="Arial Bold" w:cs="Arial Bold"/>
        </w:rPr>
      </w:pPr>
      <w:r w:rsidRPr="001D2D0C">
        <w:rPr>
          <w:rFonts w:ascii="Arial" w:hAnsi="Arial" w:cs="Arial"/>
        </w:rPr>
        <w:t>Work with the teacher in lesson planning, evaluating and adjusting lesson plans / work / as appropriate.</w:t>
      </w:r>
    </w:p>
    <w:p w:rsidRPr="001D2D0C" w:rsidR="001D2D0C" w:rsidP="001D2D0C" w:rsidRDefault="00976202" w14:paraId="0E2D464B" w14:textId="77777777">
      <w:pPr>
        <w:pStyle w:val="ListParagraph"/>
        <w:numPr>
          <w:ilvl w:val="0"/>
          <w:numId w:val="31"/>
        </w:numPr>
        <w:rPr>
          <w:rFonts w:ascii="Arial Bold" w:hAnsi="Arial Bold" w:eastAsia="Arial Bold" w:cs="Arial Bold"/>
        </w:rPr>
      </w:pPr>
      <w:r w:rsidRPr="001D2D0C">
        <w:rPr>
          <w:rFonts w:ascii="Arial" w:hAnsi="Arial" w:cs="Arial"/>
        </w:rPr>
        <w:t xml:space="preserve">Monitor pupils’ responses to learning activities and accurately record achievement/progress as directed against predetermined learning objectives including providing objective and accurate feedback to teachers on pupil’s achievement, progress and other matters, ensuring the availability of appropriate evidence. </w:t>
      </w:r>
    </w:p>
    <w:p w:rsidRPr="001D2D0C" w:rsidR="001D2D0C" w:rsidP="001D2D0C" w:rsidRDefault="00976202" w14:paraId="0E2D464C" w14:textId="77777777">
      <w:pPr>
        <w:pStyle w:val="ListParagraph"/>
        <w:numPr>
          <w:ilvl w:val="0"/>
          <w:numId w:val="31"/>
        </w:numPr>
        <w:rPr>
          <w:rFonts w:ascii="Arial Bold" w:hAnsi="Arial Bold" w:eastAsia="Arial Bold" w:cs="Arial Bold"/>
        </w:rPr>
      </w:pPr>
      <w:r w:rsidRPr="001D2D0C">
        <w:rPr>
          <w:rFonts w:ascii="Arial" w:hAnsi="Arial" w:cs="Arial"/>
        </w:rPr>
        <w:t>Be responsible for keeping and updating records as agreed with the teacher, contributing to reviews of systems, records as required.</w:t>
      </w:r>
    </w:p>
    <w:p w:rsidRPr="001D2D0C" w:rsidR="001D2D0C" w:rsidP="001D2D0C" w:rsidRDefault="00976202" w14:paraId="0E2D464D" w14:textId="77777777">
      <w:pPr>
        <w:pStyle w:val="ListParagraph"/>
        <w:numPr>
          <w:ilvl w:val="0"/>
          <w:numId w:val="31"/>
        </w:numPr>
        <w:rPr>
          <w:rFonts w:ascii="Arial" w:hAnsi="Arial" w:cs="Arial"/>
        </w:rPr>
      </w:pPr>
      <w:r w:rsidRPr="001D2D0C">
        <w:rPr>
          <w:rFonts w:ascii="Arial" w:hAnsi="Arial" w:cs="Arial"/>
        </w:rPr>
        <w:t>Promote good behaviour, dealing promptly with conflict and incidents in line with established policy and encourage pupils to take respons</w:t>
      </w:r>
      <w:r w:rsidRPr="001D2D0C" w:rsidR="001D2D0C">
        <w:rPr>
          <w:rFonts w:ascii="Arial" w:hAnsi="Arial" w:cs="Arial"/>
        </w:rPr>
        <w:t>ibility for their own behaviour.</w:t>
      </w:r>
    </w:p>
    <w:p w:rsidRPr="001D2D0C" w:rsidR="001D2D0C" w:rsidP="001D2D0C" w:rsidRDefault="00976202" w14:paraId="0E2D464E" w14:textId="77777777">
      <w:pPr>
        <w:pStyle w:val="ListParagraph"/>
        <w:numPr>
          <w:ilvl w:val="0"/>
          <w:numId w:val="31"/>
        </w:numPr>
        <w:rPr>
          <w:rFonts w:ascii="Arial Bold" w:hAnsi="Arial Bold" w:eastAsia="Arial Bold" w:cs="Arial Bold"/>
        </w:rPr>
      </w:pPr>
      <w:r w:rsidRPr="001D2D0C">
        <w:rPr>
          <w:rFonts w:ascii="Arial" w:hAnsi="Arial" w:cs="Arial"/>
        </w:rPr>
        <w:t>Assist in the development and implementation of appropriate behaviour management strategies</w:t>
      </w:r>
      <w:r w:rsidRPr="001D2D0C" w:rsidR="001D2D0C">
        <w:rPr>
          <w:rFonts w:ascii="Arial" w:hAnsi="Arial" w:cs="Arial"/>
        </w:rPr>
        <w:t>.</w:t>
      </w:r>
    </w:p>
    <w:p w:rsidRPr="001D2D0C" w:rsidR="001D2D0C" w:rsidP="001D2D0C" w:rsidRDefault="00976202" w14:paraId="0E2D464F" w14:textId="77777777">
      <w:pPr>
        <w:pStyle w:val="ListParagraph"/>
        <w:numPr>
          <w:ilvl w:val="0"/>
          <w:numId w:val="31"/>
        </w:numPr>
        <w:rPr>
          <w:rFonts w:ascii="Arial Bold" w:hAnsi="Arial Bold" w:eastAsia="Arial Bold" w:cs="Arial Bold"/>
        </w:rPr>
      </w:pPr>
      <w:r w:rsidRPr="001D2D0C">
        <w:rPr>
          <w:rFonts w:ascii="Arial" w:hAnsi="Arial" w:cs="Arial"/>
        </w:rPr>
        <w:t>Ensure the health and safety of pupils at all times.</w:t>
      </w:r>
    </w:p>
    <w:p w:rsidRPr="001D2D0C" w:rsidR="001D2D0C" w:rsidP="001D2D0C" w:rsidRDefault="00976202" w14:paraId="0E2D4650" w14:textId="77777777">
      <w:pPr>
        <w:pStyle w:val="ListParagraph"/>
        <w:numPr>
          <w:ilvl w:val="0"/>
          <w:numId w:val="31"/>
        </w:numPr>
        <w:rPr>
          <w:rFonts w:ascii="Arial Bold" w:hAnsi="Arial Bold" w:eastAsia="Arial Bold" w:cs="Arial Bold"/>
        </w:rPr>
      </w:pPr>
      <w:r w:rsidRPr="001D2D0C">
        <w:rPr>
          <w:rFonts w:ascii="Arial" w:hAnsi="Arial" w:cs="Arial"/>
        </w:rPr>
        <w:t>Establish constructive relationships with parents/carers as agreed with the teacher within your responsibility and participate in feedback sessions/meetings with parents as directed.</w:t>
      </w:r>
    </w:p>
    <w:p w:rsidRPr="001D2D0C" w:rsidR="001D2D0C" w:rsidP="001D2D0C" w:rsidRDefault="00976202" w14:paraId="0E2D4651" w14:textId="77777777">
      <w:pPr>
        <w:pStyle w:val="ListParagraph"/>
        <w:numPr>
          <w:ilvl w:val="0"/>
          <w:numId w:val="31"/>
        </w:numPr>
        <w:rPr>
          <w:rFonts w:ascii="Arial Bold" w:hAnsi="Arial Bold" w:eastAsia="Arial Bold" w:cs="Arial Bold"/>
        </w:rPr>
      </w:pPr>
      <w:r w:rsidRPr="001D2D0C">
        <w:rPr>
          <w:rFonts w:ascii="Arial" w:hAnsi="Arial" w:cs="Arial"/>
        </w:rPr>
        <w:t>Administer routine tests and invigilate exams and undertake routine marking pupils work.</w:t>
      </w:r>
    </w:p>
    <w:p w:rsidRPr="001D2D0C" w:rsidR="001D2D0C" w:rsidP="001D2D0C" w:rsidRDefault="00976202" w14:paraId="0E2D4652" w14:textId="77777777">
      <w:pPr>
        <w:pStyle w:val="ListParagraph"/>
        <w:numPr>
          <w:ilvl w:val="0"/>
          <w:numId w:val="31"/>
        </w:numPr>
        <w:rPr>
          <w:rFonts w:ascii="Arial Bold" w:hAnsi="Arial Bold" w:eastAsia="Arial Bold" w:cs="Arial Bold"/>
        </w:rPr>
      </w:pPr>
      <w:r w:rsidRPr="001D2D0C">
        <w:rPr>
          <w:rFonts w:ascii="Arial" w:hAnsi="Arial" w:cs="Arial"/>
        </w:rPr>
        <w:t>Provide some clerical support as required.</w:t>
      </w:r>
    </w:p>
    <w:p w:rsidRPr="001D2D0C" w:rsidR="001D2D0C" w:rsidP="001D2D0C" w:rsidRDefault="00976202" w14:paraId="0E2D4653" w14:textId="77777777">
      <w:pPr>
        <w:pStyle w:val="ListParagraph"/>
        <w:numPr>
          <w:ilvl w:val="0"/>
          <w:numId w:val="31"/>
        </w:numPr>
        <w:rPr>
          <w:rFonts w:ascii="Arial Bold" w:hAnsi="Arial Bold" w:eastAsia="Arial Bold" w:cs="Arial Bold"/>
        </w:rPr>
      </w:pPr>
      <w:r w:rsidRPr="001D2D0C">
        <w:rPr>
          <w:rFonts w:ascii="Arial" w:hAnsi="Arial" w:cs="Arial"/>
        </w:rPr>
        <w:t>Setting up equipment / materials under the direction of the class teacher.</w:t>
      </w:r>
    </w:p>
    <w:p w:rsidRPr="001D2D0C" w:rsidR="001D2D0C" w:rsidP="001D2D0C" w:rsidRDefault="00976202" w14:paraId="0E2D4654" w14:textId="77777777">
      <w:pPr>
        <w:pStyle w:val="ListParagraph"/>
        <w:numPr>
          <w:ilvl w:val="0"/>
          <w:numId w:val="31"/>
        </w:numPr>
        <w:rPr>
          <w:rFonts w:ascii="Arial Bold" w:hAnsi="Arial Bold" w:eastAsia="Arial Bold" w:cs="Arial Bold"/>
        </w:rPr>
      </w:pPr>
      <w:r w:rsidRPr="001D2D0C">
        <w:rPr>
          <w:rFonts w:ascii="Arial" w:hAnsi="Arial" w:cs="Arial"/>
        </w:rPr>
        <w:t>Making and maintaining teaching aids and equipment for example simple repairs of books and equipment.</w:t>
      </w:r>
    </w:p>
    <w:p w:rsidRPr="001D2D0C" w:rsidR="001D2D0C" w:rsidP="001D2D0C" w:rsidRDefault="00976202" w14:paraId="0E2D4655" w14:textId="77777777">
      <w:pPr>
        <w:pStyle w:val="ListParagraph"/>
        <w:numPr>
          <w:ilvl w:val="0"/>
          <w:numId w:val="31"/>
        </w:numPr>
        <w:rPr>
          <w:rFonts w:ascii="Arial Bold" w:hAnsi="Arial Bold" w:eastAsia="Arial Bold" w:cs="Arial Bold"/>
        </w:rPr>
      </w:pPr>
      <w:r w:rsidRPr="001D2D0C">
        <w:rPr>
          <w:rFonts w:ascii="Arial" w:hAnsi="Arial" w:cs="Arial"/>
        </w:rPr>
        <w:t>With class teachers ensure classrooms and other teaching areas are kept in a tidy state with equipment and materials correctly stored.</w:t>
      </w:r>
    </w:p>
    <w:p w:rsidRPr="001D2D0C" w:rsidR="004A09A3" w:rsidP="001D2D0C" w:rsidRDefault="00976202" w14:paraId="0E2D4656" w14:textId="77777777">
      <w:pPr>
        <w:pStyle w:val="ListParagraph"/>
        <w:numPr>
          <w:ilvl w:val="0"/>
          <w:numId w:val="31"/>
        </w:numPr>
        <w:rPr>
          <w:rFonts w:ascii="Arial Bold" w:hAnsi="Arial Bold" w:eastAsia="Arial Bold" w:cs="Arial Bold"/>
        </w:rPr>
      </w:pPr>
      <w:r w:rsidRPr="001D2D0C">
        <w:rPr>
          <w:rFonts w:ascii="Arial" w:hAnsi="Arial" w:cs="Arial"/>
        </w:rPr>
        <w:t>Promoting a classroom environment in which all children feel valued and secure.</w:t>
      </w:r>
    </w:p>
    <w:p w:rsidR="004A09A3" w:rsidRDefault="004A09A3" w14:paraId="0E2D4657" w14:textId="77777777">
      <w:pPr>
        <w:ind w:left="720"/>
        <w:rPr>
          <w:rFonts w:ascii="Arial Bold" w:hAnsi="Arial Bold" w:eastAsia="Arial Bold" w:cs="Arial Bold"/>
        </w:rPr>
      </w:pPr>
    </w:p>
    <w:p w:rsidR="001D2D0C" w:rsidP="001D2D0C" w:rsidRDefault="00976202" w14:paraId="0E2D4658" w14:textId="77777777">
      <w:pPr>
        <w:rPr>
          <w:rFonts w:ascii="Arial Bold" w:hAnsi="Arial Bold" w:eastAsia="Arial Bold" w:cs="Arial Bold"/>
        </w:rPr>
      </w:pPr>
      <w:r>
        <w:rPr>
          <w:rFonts w:ascii="Arial Bold"/>
        </w:rPr>
        <w:t>SUPPORT FOR THE CURRICULUM</w:t>
      </w:r>
    </w:p>
    <w:p w:rsidR="001D2D0C" w:rsidP="001D2D0C" w:rsidRDefault="001D2D0C" w14:paraId="0E2D4659" w14:textId="77777777">
      <w:pPr>
        <w:rPr>
          <w:rFonts w:ascii="Arial Bold" w:hAnsi="Arial Bold" w:eastAsia="Arial Bold" w:cs="Arial Bold"/>
        </w:rPr>
      </w:pPr>
    </w:p>
    <w:p w:rsidRPr="001D2D0C" w:rsidR="001D2D0C" w:rsidP="001D2D0C" w:rsidRDefault="00976202" w14:paraId="0E2D465A" w14:textId="77777777">
      <w:pPr>
        <w:pStyle w:val="ListParagraph"/>
        <w:numPr>
          <w:ilvl w:val="0"/>
          <w:numId w:val="32"/>
        </w:numPr>
        <w:rPr>
          <w:rFonts w:ascii="Arial Bold" w:hAnsi="Arial Bold" w:eastAsia="Arial Bold" w:cs="Arial Bold"/>
        </w:rPr>
      </w:pPr>
      <w:r w:rsidRPr="001D2D0C">
        <w:rPr>
          <w:rFonts w:ascii="Arial" w:hAnsi="Arial" w:cs="Arial"/>
        </w:rPr>
        <w:t>Provide specific support to ensure structured and agreed learning activities/teaching programmes are delivered.</w:t>
      </w:r>
    </w:p>
    <w:p w:rsidRPr="001D2D0C" w:rsidR="001D2D0C" w:rsidP="001D2D0C" w:rsidRDefault="00976202" w14:paraId="0E2D465B" w14:textId="77777777">
      <w:pPr>
        <w:pStyle w:val="ListParagraph"/>
        <w:numPr>
          <w:ilvl w:val="0"/>
          <w:numId w:val="32"/>
        </w:numPr>
        <w:rPr>
          <w:rFonts w:ascii="Arial Bold" w:hAnsi="Arial Bold" w:eastAsia="Arial Bold" w:cs="Arial Bold"/>
        </w:rPr>
      </w:pPr>
      <w:r w:rsidRPr="001D2D0C">
        <w:rPr>
          <w:rFonts w:ascii="Arial" w:hAnsi="Arial" w:cs="Arial"/>
        </w:rPr>
        <w:t>Proactively adjust learning activities according to pupil’s responses.</w:t>
      </w:r>
    </w:p>
    <w:p w:rsidRPr="001D2D0C" w:rsidR="001D2D0C" w:rsidP="001D2D0C" w:rsidRDefault="00976202" w14:paraId="0E2D465C" w14:textId="77777777">
      <w:pPr>
        <w:pStyle w:val="ListParagraph"/>
        <w:numPr>
          <w:ilvl w:val="0"/>
          <w:numId w:val="32"/>
        </w:numPr>
        <w:rPr>
          <w:rFonts w:ascii="Arial Bold" w:hAnsi="Arial Bold" w:eastAsia="Arial Bold" w:cs="Arial Bold"/>
        </w:rPr>
      </w:pPr>
      <w:r w:rsidRPr="001D2D0C">
        <w:rPr>
          <w:rFonts w:ascii="Arial" w:hAnsi="Arial" w:cs="Arial"/>
        </w:rPr>
        <w:lastRenderedPageBreak/>
        <w:t>Undertake programmes linked to local and national learning strategies, e.g. literacy and numeracy, recording achievement and progress and feeding back to the teacher.</w:t>
      </w:r>
    </w:p>
    <w:p w:rsidRPr="001D2D0C" w:rsidR="001D2D0C" w:rsidP="001D2D0C" w:rsidRDefault="00976202" w14:paraId="0E2D465D" w14:textId="77777777">
      <w:pPr>
        <w:pStyle w:val="ListParagraph"/>
        <w:numPr>
          <w:ilvl w:val="0"/>
          <w:numId w:val="32"/>
        </w:numPr>
        <w:rPr>
          <w:rFonts w:ascii="Arial Bold" w:hAnsi="Arial Bold" w:eastAsia="Arial Bold" w:cs="Arial Bold"/>
        </w:rPr>
      </w:pPr>
      <w:r w:rsidRPr="001D2D0C">
        <w:rPr>
          <w:rFonts w:ascii="Arial" w:hAnsi="Arial" w:cs="Arial"/>
        </w:rPr>
        <w:t>Help pupils to access learning activities through specialist support.</w:t>
      </w:r>
    </w:p>
    <w:p w:rsidRPr="001D2D0C" w:rsidR="001D2D0C" w:rsidP="001D2D0C" w:rsidRDefault="00976202" w14:paraId="0E2D465E" w14:textId="77777777">
      <w:pPr>
        <w:pStyle w:val="ListParagraph"/>
        <w:numPr>
          <w:ilvl w:val="0"/>
          <w:numId w:val="32"/>
        </w:numPr>
        <w:rPr>
          <w:rFonts w:ascii="Arial Bold" w:hAnsi="Arial Bold" w:eastAsia="Arial Bold" w:cs="Arial Bold"/>
        </w:rPr>
      </w:pPr>
      <w:r w:rsidRPr="001D2D0C">
        <w:rPr>
          <w:rFonts w:ascii="Arial" w:hAnsi="Arial" w:cs="Arial"/>
        </w:rPr>
        <w:t>Support the use of ICT in learning activities and develop pupil’s competence and independence in its use.</w:t>
      </w:r>
    </w:p>
    <w:p w:rsidRPr="001D2D0C" w:rsidR="001D2D0C" w:rsidP="001D2D0C" w:rsidRDefault="00976202" w14:paraId="0E2D465F" w14:textId="77777777">
      <w:pPr>
        <w:pStyle w:val="ListParagraph"/>
        <w:numPr>
          <w:ilvl w:val="0"/>
          <w:numId w:val="32"/>
        </w:numPr>
        <w:rPr>
          <w:rFonts w:ascii="Arial Bold" w:hAnsi="Arial Bold" w:eastAsia="Arial Bold" w:cs="Arial Bold"/>
        </w:rPr>
      </w:pPr>
      <w:r w:rsidRPr="001D2D0C">
        <w:rPr>
          <w:rFonts w:ascii="Arial" w:hAnsi="Arial" w:cs="Arial"/>
        </w:rPr>
        <w:t xml:space="preserve">Use knowledge, skills and experience to undertake assessment tasks.  </w:t>
      </w:r>
    </w:p>
    <w:p w:rsidRPr="001D2D0C" w:rsidR="004A09A3" w:rsidP="001D2D0C" w:rsidRDefault="00976202" w14:paraId="0E2D4660" w14:textId="77777777">
      <w:pPr>
        <w:pStyle w:val="ListParagraph"/>
        <w:numPr>
          <w:ilvl w:val="0"/>
          <w:numId w:val="32"/>
        </w:numPr>
        <w:rPr>
          <w:rFonts w:ascii="Arial Bold" w:hAnsi="Arial Bold" w:eastAsia="Arial Bold" w:cs="Arial Bold"/>
        </w:rPr>
      </w:pPr>
      <w:r w:rsidRPr="001D2D0C">
        <w:rPr>
          <w:rFonts w:ascii="Arial" w:hAnsi="Arial" w:cs="Arial"/>
        </w:rPr>
        <w:t>Prepare and maintain and use equipment and resources required to meet the lesson plans and relevant learning activities and assist pupils in their use.</w:t>
      </w:r>
    </w:p>
    <w:p w:rsidR="004A09A3" w:rsidRDefault="004A09A3" w14:paraId="0E2D4661" w14:textId="77777777">
      <w:pPr>
        <w:ind w:left="1080"/>
        <w:rPr>
          <w:rFonts w:ascii="Arial Bold" w:hAnsi="Arial Bold" w:eastAsia="Arial Bold" w:cs="Arial Bold"/>
        </w:rPr>
      </w:pPr>
    </w:p>
    <w:p w:rsidR="001D2D0C" w:rsidP="001D2D0C" w:rsidRDefault="00976202" w14:paraId="0E2D4662" w14:textId="77777777">
      <w:pPr>
        <w:rPr>
          <w:rFonts w:ascii="Arial Bold" w:hAnsi="Arial Bold" w:eastAsia="Arial Bold" w:cs="Arial Bold"/>
        </w:rPr>
      </w:pPr>
      <w:r>
        <w:rPr>
          <w:rFonts w:ascii="Arial Bold"/>
        </w:rPr>
        <w:t>SUPPORT FOR SCHOOL</w:t>
      </w:r>
    </w:p>
    <w:p w:rsidR="001D2D0C" w:rsidP="001D2D0C" w:rsidRDefault="001D2D0C" w14:paraId="0E2D4663" w14:textId="77777777">
      <w:pPr>
        <w:rPr>
          <w:rFonts w:ascii="Arial Bold" w:hAnsi="Arial Bold" w:eastAsia="Arial Bold" w:cs="Arial Bold"/>
        </w:rPr>
      </w:pPr>
    </w:p>
    <w:p w:rsidRPr="001D2D0C" w:rsidR="001D2D0C" w:rsidP="001D2D0C" w:rsidRDefault="00976202" w14:paraId="0E2D4664" w14:textId="77777777">
      <w:pPr>
        <w:pStyle w:val="ListParagraph"/>
        <w:numPr>
          <w:ilvl w:val="0"/>
          <w:numId w:val="33"/>
        </w:numPr>
        <w:rPr>
          <w:rFonts w:ascii="Arial Bold" w:hAnsi="Arial Bold" w:eastAsia="Arial Bold" w:cs="Arial Bold"/>
        </w:rPr>
      </w:pPr>
      <w:r w:rsidRPr="001D2D0C">
        <w:rPr>
          <w:rFonts w:ascii="Arial" w:hAnsi="Arial" w:cs="Arial"/>
        </w:rPr>
        <w:t xml:space="preserve">Act as cover supervisor for groups and classes of children as directed, either in emergency situations or a small proportion of contracted hours.   </w:t>
      </w:r>
    </w:p>
    <w:p w:rsidRPr="001D2D0C" w:rsidR="001D2D0C" w:rsidP="001D2D0C" w:rsidRDefault="00976202" w14:paraId="0E2D4665" w14:textId="77777777">
      <w:pPr>
        <w:pStyle w:val="ListParagraph"/>
        <w:numPr>
          <w:ilvl w:val="0"/>
          <w:numId w:val="33"/>
        </w:numPr>
        <w:rPr>
          <w:rFonts w:ascii="Arial Bold" w:hAnsi="Arial Bold" w:eastAsia="Arial Bold" w:cs="Arial Bold"/>
        </w:rPr>
      </w:pPr>
      <w:r w:rsidRPr="001D2D0C">
        <w:rPr>
          <w:rFonts w:ascii="Arial" w:hAnsi="Arial" w:cs="Arial"/>
        </w:rPr>
        <w:t>Be aware of and comply with policies and procedures relating to child protection, health safety and security, confidentiality and data protection, reporting all concerns to the appropriate person.</w:t>
      </w:r>
    </w:p>
    <w:p w:rsidRPr="001D2D0C" w:rsidR="001D2D0C" w:rsidP="001D2D0C" w:rsidRDefault="00976202" w14:paraId="0E2D4666" w14:textId="77777777">
      <w:pPr>
        <w:pStyle w:val="ListParagraph"/>
        <w:numPr>
          <w:ilvl w:val="0"/>
          <w:numId w:val="33"/>
        </w:numPr>
        <w:rPr>
          <w:rFonts w:ascii="Arial Bold" w:hAnsi="Arial Bold" w:eastAsia="Arial Bold" w:cs="Arial Bold"/>
        </w:rPr>
      </w:pPr>
      <w:r w:rsidRPr="001D2D0C">
        <w:rPr>
          <w:rFonts w:ascii="Arial" w:hAnsi="Arial" w:cs="Arial"/>
        </w:rPr>
        <w:t>Be aware of and support difference and ensure all pupils have equal access to opportunities to learn and develop.</w:t>
      </w:r>
    </w:p>
    <w:p w:rsidRPr="001D2D0C" w:rsidR="001D2D0C" w:rsidP="001D2D0C" w:rsidRDefault="00976202" w14:paraId="0E2D4667" w14:textId="77777777">
      <w:pPr>
        <w:pStyle w:val="ListParagraph"/>
        <w:numPr>
          <w:ilvl w:val="0"/>
          <w:numId w:val="33"/>
        </w:numPr>
        <w:rPr>
          <w:rFonts w:ascii="Arial Bold" w:hAnsi="Arial Bold" w:eastAsia="Arial Bold" w:cs="Arial Bold"/>
        </w:rPr>
      </w:pPr>
      <w:r w:rsidRPr="001D2D0C">
        <w:rPr>
          <w:rFonts w:ascii="Arial" w:hAnsi="Arial" w:cs="Arial"/>
        </w:rPr>
        <w:t>Contribute to the overall ethos, work and aims of the school.</w:t>
      </w:r>
    </w:p>
    <w:p w:rsidRPr="001D2D0C" w:rsidR="001D2D0C" w:rsidP="001D2D0C" w:rsidRDefault="00976202" w14:paraId="0E2D4668" w14:textId="77777777">
      <w:pPr>
        <w:pStyle w:val="ListParagraph"/>
        <w:numPr>
          <w:ilvl w:val="0"/>
          <w:numId w:val="33"/>
        </w:numPr>
        <w:rPr>
          <w:rFonts w:ascii="Arial Bold" w:hAnsi="Arial Bold" w:eastAsia="Arial Bold" w:cs="Arial Bold"/>
        </w:rPr>
      </w:pPr>
      <w:r w:rsidRPr="001D2D0C">
        <w:rPr>
          <w:rFonts w:ascii="Arial" w:hAnsi="Arial" w:cs="Arial"/>
        </w:rPr>
        <w:t>Appreciate and support the role of other professionals.</w:t>
      </w:r>
    </w:p>
    <w:p w:rsidRPr="001D2D0C" w:rsidR="001D2D0C" w:rsidP="001D2D0C" w:rsidRDefault="00976202" w14:paraId="0E2D4669" w14:textId="77777777">
      <w:pPr>
        <w:pStyle w:val="ListParagraph"/>
        <w:numPr>
          <w:ilvl w:val="0"/>
          <w:numId w:val="33"/>
        </w:numPr>
        <w:rPr>
          <w:rFonts w:ascii="Arial Bold" w:hAnsi="Arial Bold" w:eastAsia="Arial Bold" w:cs="Arial Bold"/>
        </w:rPr>
      </w:pPr>
      <w:r w:rsidRPr="001D2D0C">
        <w:rPr>
          <w:rFonts w:ascii="Arial" w:hAnsi="Arial" w:cs="Arial"/>
        </w:rPr>
        <w:t>Attend and participate in relevant meetings and required.</w:t>
      </w:r>
    </w:p>
    <w:p w:rsidRPr="001D2D0C" w:rsidR="001D2D0C" w:rsidP="001D2D0C" w:rsidRDefault="00976202" w14:paraId="0E2D466A" w14:textId="77777777">
      <w:pPr>
        <w:pStyle w:val="ListParagraph"/>
        <w:numPr>
          <w:ilvl w:val="0"/>
          <w:numId w:val="33"/>
        </w:numPr>
        <w:rPr>
          <w:rFonts w:ascii="Arial Bold" w:hAnsi="Arial Bold" w:eastAsia="Arial Bold" w:cs="Arial Bold"/>
        </w:rPr>
      </w:pPr>
      <w:r w:rsidRPr="001D2D0C">
        <w:rPr>
          <w:rFonts w:ascii="Arial" w:hAnsi="Arial" w:cs="Arial"/>
        </w:rPr>
        <w:t>Participate in training and other learning activities and performance development as required.</w:t>
      </w:r>
    </w:p>
    <w:p w:rsidRPr="001D2D0C" w:rsidR="001D2D0C" w:rsidP="001D2D0C" w:rsidRDefault="00976202" w14:paraId="0E2D466B" w14:textId="77777777">
      <w:pPr>
        <w:pStyle w:val="ListParagraph"/>
        <w:numPr>
          <w:ilvl w:val="0"/>
          <w:numId w:val="33"/>
        </w:numPr>
        <w:rPr>
          <w:rFonts w:ascii="Arial Bold" w:hAnsi="Arial Bold" w:eastAsia="Arial Bold" w:cs="Arial Bold"/>
        </w:rPr>
      </w:pPr>
      <w:r w:rsidRPr="001D2D0C">
        <w:rPr>
          <w:rFonts w:ascii="Arial" w:hAnsi="Arial" w:cs="Arial"/>
        </w:rPr>
        <w:t>Assist with the supervision of pupils out of lesson times, including before and after school and at lunchtime.</w:t>
      </w:r>
    </w:p>
    <w:p w:rsidRPr="001D2D0C" w:rsidR="001D2D0C" w:rsidP="001D2D0C" w:rsidRDefault="00976202" w14:paraId="0E2D466C" w14:textId="77777777">
      <w:pPr>
        <w:pStyle w:val="ListParagraph"/>
        <w:numPr>
          <w:ilvl w:val="0"/>
          <w:numId w:val="33"/>
        </w:numPr>
        <w:rPr>
          <w:rFonts w:ascii="Arial Bold" w:hAnsi="Arial Bold" w:eastAsia="Arial Bold" w:cs="Arial Bold"/>
        </w:rPr>
      </w:pPr>
      <w:r w:rsidRPr="001D2D0C">
        <w:rPr>
          <w:rFonts w:ascii="Arial" w:hAnsi="Arial" w:cs="Arial"/>
        </w:rPr>
        <w:t>Accompany teaching staff and pupils on visits and out of school activities as required and take responsibility for a group under the supervision of the teacher.</w:t>
      </w:r>
    </w:p>
    <w:p w:rsidRPr="001D2D0C" w:rsidR="004A09A3" w:rsidP="001D2D0C" w:rsidRDefault="00976202" w14:paraId="0E2D466D" w14:textId="77777777">
      <w:pPr>
        <w:pStyle w:val="ListParagraph"/>
        <w:numPr>
          <w:ilvl w:val="0"/>
          <w:numId w:val="33"/>
        </w:numPr>
        <w:rPr>
          <w:rFonts w:ascii="Arial Bold" w:hAnsi="Arial Bold" w:eastAsia="Arial Bold" w:cs="Arial Bold"/>
        </w:rPr>
      </w:pPr>
      <w:r w:rsidRPr="001D2D0C">
        <w:rPr>
          <w:rFonts w:ascii="Arial" w:hAnsi="Arial" w:cs="Arial"/>
        </w:rPr>
        <w:t>Completing other tasks as and when required by the Head Teacher.</w:t>
      </w:r>
    </w:p>
    <w:p w:rsidRPr="009549EC" w:rsidR="004A09A3" w:rsidRDefault="004A09A3" w14:paraId="0E2D466E" w14:textId="77777777">
      <w:pPr>
        <w:tabs>
          <w:tab w:val="left" w:pos="1800"/>
        </w:tabs>
        <w:ind w:right="26"/>
        <w:rPr>
          <w:rFonts w:ascii="Arial" w:hAnsi="Arial" w:eastAsia="Arial Bold" w:cs="Arial"/>
        </w:rPr>
      </w:pPr>
    </w:p>
    <w:p w:rsidR="001D2D0C" w:rsidRDefault="001D2D0C" w14:paraId="0E2D466F" w14:textId="77777777">
      <w:pPr>
        <w:rPr>
          <w:rFonts w:ascii="Arial Bold"/>
          <w:lang w:eastAsia="en-GB"/>
        </w:rPr>
      </w:pPr>
      <w:r>
        <w:rPr>
          <w:rFonts w:ascii="Arial Bold"/>
          <w:b/>
          <w:bCs/>
          <w:i/>
          <w:iCs/>
        </w:rPr>
        <w:br w:type="page"/>
      </w:r>
    </w:p>
    <w:p w:rsidR="004A09A3" w:rsidRDefault="00976202" w14:paraId="0E2D4670" w14:textId="77777777">
      <w:pPr>
        <w:pStyle w:val="Heading2"/>
        <w:pBdr>
          <w:top w:val="single" w:color="000000" w:sz="4" w:space="0"/>
          <w:left w:val="single" w:color="000000" w:sz="4" w:space="0"/>
          <w:bottom w:val="single" w:color="000000" w:sz="4" w:space="0"/>
          <w:right w:val="single" w:color="000000" w:sz="4" w:space="0"/>
        </w:pBdr>
        <w:shd w:val="clear" w:color="auto" w:fill="CCCCCC"/>
        <w:rPr>
          <w:rFonts w:ascii="Arial Bold" w:hAnsi="Arial Bold" w:eastAsia="Arial Bold" w:cs="Arial Bold"/>
          <w:b w:val="0"/>
          <w:bCs w:val="0"/>
          <w:i w:val="0"/>
          <w:iCs w:val="0"/>
          <w:sz w:val="24"/>
          <w:szCs w:val="24"/>
        </w:rPr>
      </w:pPr>
      <w:r>
        <w:rPr>
          <w:rFonts w:ascii="Arial Bold"/>
          <w:b w:val="0"/>
          <w:bCs w:val="0"/>
          <w:i w:val="0"/>
          <w:iCs w:val="0"/>
          <w:sz w:val="24"/>
          <w:szCs w:val="24"/>
        </w:rPr>
        <w:lastRenderedPageBreak/>
        <w:t xml:space="preserve">PERSON SPECIFICATION E=Essential D=Desirable </w:t>
      </w:r>
    </w:p>
    <w:p w:rsidR="004A09A3" w:rsidRDefault="004A09A3" w14:paraId="0E2D4671" w14:textId="77777777">
      <w:pPr>
        <w:rPr>
          <w:rFonts w:ascii="Arial Bold" w:hAnsi="Arial Bold" w:eastAsia="Arial Bold" w:cs="Arial Bold"/>
        </w:rPr>
      </w:pPr>
    </w:p>
    <w:p w:rsidRPr="009549EC" w:rsidR="004A09A3" w:rsidP="001D2D0C" w:rsidRDefault="00976202" w14:paraId="0E2D4672" w14:textId="77777777">
      <w:pPr>
        <w:numPr>
          <w:ilvl w:val="0"/>
          <w:numId w:val="16"/>
        </w:numPr>
        <w:rPr>
          <w:rFonts w:ascii="Arial" w:hAnsi="Arial" w:eastAsia="Arial Bold" w:cs="Arial"/>
        </w:rPr>
      </w:pPr>
      <w:r w:rsidRPr="0E1E485E" w:rsidR="00976202">
        <w:rPr>
          <w:rFonts w:ascii="Arial" w:hAnsi="Arial" w:cs="Arial"/>
        </w:rPr>
        <w:t xml:space="preserve">Experience of working with or caring for children of a relevant age. </w:t>
      </w:r>
      <w:r w:rsidRPr="0E1E485E" w:rsidR="00976202">
        <w:rPr>
          <w:rFonts w:ascii="Arial" w:hAnsi="Arial" w:cs="Arial"/>
          <w:b w:val="1"/>
          <w:bCs w:val="1"/>
        </w:rPr>
        <w:t>E</w:t>
      </w:r>
    </w:p>
    <w:p w:rsidRPr="009549EC" w:rsidR="004A09A3" w:rsidP="001D2D0C" w:rsidRDefault="00976202" w14:paraId="0E2D4673" w14:textId="77777777">
      <w:pPr>
        <w:numPr>
          <w:ilvl w:val="0"/>
          <w:numId w:val="17"/>
        </w:numPr>
        <w:rPr>
          <w:rFonts w:ascii="Arial" w:hAnsi="Arial" w:eastAsia="Arial Bold" w:cs="Arial"/>
        </w:rPr>
      </w:pPr>
      <w:r w:rsidRPr="0E1E485E" w:rsidR="00976202">
        <w:rPr>
          <w:rFonts w:ascii="Arial" w:hAnsi="Arial" w:cs="Arial"/>
        </w:rPr>
        <w:t>Good numeracy and literacy skills.</w:t>
      </w:r>
      <w:r w:rsidRPr="0E1E485E" w:rsidR="00976202">
        <w:rPr>
          <w:rFonts w:ascii="Arial" w:hAnsi="Arial" w:cs="Arial"/>
          <w:b w:val="1"/>
          <w:bCs w:val="1"/>
        </w:rPr>
        <w:t xml:space="preserve"> E</w:t>
      </w:r>
    </w:p>
    <w:p w:rsidRPr="009549EC" w:rsidR="004A09A3" w:rsidP="001D2D0C" w:rsidRDefault="00976202" w14:paraId="0E2D4674" w14:textId="77777777">
      <w:pPr>
        <w:numPr>
          <w:ilvl w:val="0"/>
          <w:numId w:val="18"/>
        </w:numPr>
        <w:rPr>
          <w:rFonts w:ascii="Arial" w:hAnsi="Arial" w:eastAsia="Arial Bold" w:cs="Arial"/>
        </w:rPr>
      </w:pPr>
      <w:r w:rsidRPr="0E1E485E" w:rsidR="00976202">
        <w:rPr>
          <w:rFonts w:ascii="Arial" w:hAnsi="Arial" w:cs="Arial"/>
        </w:rPr>
        <w:t xml:space="preserve">NVQ level 3 for Teaching Assistants or equivalent qualifications or demonstrable experience. </w:t>
      </w:r>
      <w:r w:rsidRPr="0E1E485E" w:rsidR="00976202">
        <w:rPr>
          <w:rFonts w:ascii="Arial" w:hAnsi="Arial" w:cs="Arial"/>
          <w:b w:val="1"/>
          <w:bCs w:val="1"/>
        </w:rPr>
        <w:t>E</w:t>
      </w:r>
    </w:p>
    <w:p w:rsidRPr="009549EC" w:rsidR="004A09A3" w:rsidP="001D2D0C" w:rsidRDefault="00976202" w14:paraId="0E2D4675" w14:textId="77777777">
      <w:pPr>
        <w:numPr>
          <w:ilvl w:val="0"/>
          <w:numId w:val="19"/>
        </w:numPr>
        <w:rPr>
          <w:rFonts w:ascii="Arial" w:hAnsi="Arial" w:eastAsia="Arial Bold" w:cs="Arial"/>
        </w:rPr>
      </w:pPr>
      <w:r w:rsidRPr="0E1E485E" w:rsidR="00976202">
        <w:rPr>
          <w:rFonts w:ascii="Arial" w:hAnsi="Arial" w:cs="Arial"/>
        </w:rPr>
        <w:t xml:space="preserve">Specialist knowledge/skills in specific areas of learning support. </w:t>
      </w:r>
      <w:r w:rsidRPr="0E1E485E" w:rsidR="00976202">
        <w:rPr>
          <w:rFonts w:ascii="Arial" w:hAnsi="Arial" w:cs="Arial"/>
          <w:b w:val="1"/>
          <w:bCs w:val="1"/>
        </w:rPr>
        <w:t>E</w:t>
      </w:r>
    </w:p>
    <w:p w:rsidRPr="009549EC" w:rsidR="004A09A3" w:rsidP="001D2D0C" w:rsidRDefault="00976202" w14:paraId="0E2D4676" w14:textId="77777777">
      <w:pPr>
        <w:numPr>
          <w:ilvl w:val="0"/>
          <w:numId w:val="20"/>
        </w:numPr>
        <w:rPr>
          <w:rFonts w:ascii="Arial" w:hAnsi="Arial" w:eastAsia="Arial Bold" w:cs="Arial"/>
        </w:rPr>
      </w:pPr>
      <w:r w:rsidRPr="0E1E485E" w:rsidR="00976202">
        <w:rPr>
          <w:rFonts w:ascii="Arial" w:hAnsi="Arial" w:cs="Arial"/>
        </w:rPr>
        <w:t xml:space="preserve">Training in relevant learning strategies </w:t>
      </w:r>
      <w:proofErr w:type="gramStart"/>
      <w:r w:rsidRPr="0E1E485E" w:rsidR="00976202">
        <w:rPr>
          <w:rFonts w:ascii="Arial" w:hAnsi="Arial" w:cs="Arial"/>
        </w:rPr>
        <w:t>e.g.</w:t>
      </w:r>
      <w:proofErr w:type="gramEnd"/>
      <w:r w:rsidRPr="0E1E485E" w:rsidR="00976202">
        <w:rPr>
          <w:rFonts w:ascii="Arial" w:hAnsi="Arial" w:cs="Arial"/>
        </w:rPr>
        <w:t xml:space="preserve"> literacy. </w:t>
      </w:r>
      <w:r w:rsidRPr="0E1E485E" w:rsidR="00976202">
        <w:rPr>
          <w:rFonts w:ascii="Arial" w:hAnsi="Arial" w:cs="Arial"/>
          <w:b w:val="1"/>
          <w:bCs w:val="1"/>
        </w:rPr>
        <w:t>D</w:t>
      </w:r>
    </w:p>
    <w:p w:rsidRPr="009549EC" w:rsidR="004A09A3" w:rsidP="001D2D0C" w:rsidRDefault="00976202" w14:paraId="0E2D4677" w14:textId="77777777">
      <w:pPr>
        <w:numPr>
          <w:ilvl w:val="0"/>
          <w:numId w:val="21"/>
        </w:numPr>
        <w:rPr>
          <w:rFonts w:ascii="Arial" w:hAnsi="Arial" w:eastAsia="Arial Bold" w:cs="Arial"/>
        </w:rPr>
      </w:pPr>
      <w:r w:rsidRPr="0E1E485E" w:rsidR="00976202">
        <w:rPr>
          <w:rFonts w:ascii="Arial" w:hAnsi="Arial" w:cs="Arial"/>
        </w:rPr>
        <w:t xml:space="preserve">Training </w:t>
      </w:r>
      <w:proofErr w:type="gramStart"/>
      <w:r w:rsidRPr="0E1E485E" w:rsidR="00976202">
        <w:rPr>
          <w:rFonts w:ascii="Arial" w:hAnsi="Arial" w:cs="Arial"/>
        </w:rPr>
        <w:t>on</w:t>
      </w:r>
      <w:proofErr w:type="gramEnd"/>
      <w:r w:rsidRPr="0E1E485E" w:rsidR="00976202">
        <w:rPr>
          <w:rFonts w:ascii="Arial" w:hAnsi="Arial" w:cs="Arial"/>
        </w:rPr>
        <w:t xml:space="preserve"> first aid </w:t>
      </w:r>
      <w:proofErr w:type="spellStart"/>
      <w:r w:rsidRPr="0E1E485E" w:rsidR="00976202">
        <w:rPr>
          <w:rFonts w:ascii="Arial" w:hAnsi="Arial" w:cs="Arial"/>
        </w:rPr>
        <w:t>programmes</w:t>
      </w:r>
      <w:proofErr w:type="spellEnd"/>
      <w:r w:rsidRPr="0E1E485E" w:rsidR="00976202">
        <w:rPr>
          <w:rFonts w:ascii="Arial" w:hAnsi="Arial" w:cs="Arial"/>
        </w:rPr>
        <w:t xml:space="preserve"> or a willingness to undertake such training as necessary. </w:t>
      </w:r>
      <w:r w:rsidRPr="0E1E485E" w:rsidR="00976202">
        <w:rPr>
          <w:rFonts w:ascii="Arial" w:hAnsi="Arial" w:cs="Arial"/>
          <w:b w:val="1"/>
          <w:bCs w:val="1"/>
        </w:rPr>
        <w:t>D</w:t>
      </w:r>
    </w:p>
    <w:p w:rsidRPr="009549EC" w:rsidR="004A09A3" w:rsidP="001D2D0C" w:rsidRDefault="00976202" w14:paraId="0E2D4678" w14:textId="77777777">
      <w:pPr>
        <w:numPr>
          <w:ilvl w:val="0"/>
          <w:numId w:val="22"/>
        </w:numPr>
        <w:rPr>
          <w:rFonts w:ascii="Arial" w:hAnsi="Arial" w:eastAsia="Arial Bold" w:cs="Arial"/>
        </w:rPr>
      </w:pPr>
      <w:r w:rsidRPr="0E1E485E" w:rsidR="00976202">
        <w:rPr>
          <w:rFonts w:ascii="Arial" w:hAnsi="Arial" w:cs="Arial"/>
        </w:rPr>
        <w:t>Experience of school systems and procedures (</w:t>
      </w:r>
      <w:proofErr w:type="spellStart"/>
      <w:r w:rsidRPr="0E1E485E" w:rsidR="00976202">
        <w:rPr>
          <w:rFonts w:ascii="Arial" w:hAnsi="Arial" w:cs="Arial"/>
        </w:rPr>
        <w:t>eg</w:t>
      </w:r>
      <w:proofErr w:type="spellEnd"/>
      <w:r w:rsidRPr="0E1E485E" w:rsidR="00976202">
        <w:rPr>
          <w:rFonts w:ascii="Arial" w:hAnsi="Arial" w:cs="Arial"/>
        </w:rPr>
        <w:t xml:space="preserve"> exclusions/attendance) </w:t>
      </w:r>
      <w:r w:rsidRPr="0E1E485E" w:rsidR="00976202">
        <w:rPr>
          <w:rFonts w:ascii="Arial" w:hAnsi="Arial" w:cs="Arial"/>
          <w:b w:val="1"/>
          <w:bCs w:val="1"/>
        </w:rPr>
        <w:t>D</w:t>
      </w:r>
    </w:p>
    <w:p w:rsidRPr="009549EC" w:rsidR="004A09A3" w:rsidP="001D2D0C" w:rsidRDefault="00976202" w14:paraId="0E2D4679" w14:textId="77777777">
      <w:pPr>
        <w:numPr>
          <w:ilvl w:val="0"/>
          <w:numId w:val="23"/>
        </w:numPr>
        <w:rPr>
          <w:rFonts w:ascii="Arial" w:hAnsi="Arial" w:eastAsia="Arial Bold" w:cs="Arial"/>
        </w:rPr>
      </w:pPr>
      <w:r w:rsidRPr="0E1E485E" w:rsidR="00976202">
        <w:rPr>
          <w:rFonts w:ascii="Arial" w:hAnsi="Arial" w:cs="Arial"/>
        </w:rPr>
        <w:t xml:space="preserve">The ability to effectively use or develop the skills to use ICT to support learning. </w:t>
      </w:r>
      <w:r w:rsidRPr="0E1E485E" w:rsidR="00976202">
        <w:rPr>
          <w:rFonts w:ascii="Arial" w:hAnsi="Arial" w:cs="Arial"/>
          <w:b w:val="1"/>
          <w:bCs w:val="1"/>
        </w:rPr>
        <w:t>E</w:t>
      </w:r>
    </w:p>
    <w:p w:rsidRPr="009549EC" w:rsidR="004A09A3" w:rsidP="001D2D0C" w:rsidRDefault="00976202" w14:paraId="0E2D467A" w14:textId="77777777">
      <w:pPr>
        <w:numPr>
          <w:ilvl w:val="0"/>
          <w:numId w:val="24"/>
        </w:numPr>
        <w:rPr>
          <w:rFonts w:ascii="Arial" w:hAnsi="Arial" w:eastAsia="Arial Bold" w:cs="Arial"/>
        </w:rPr>
      </w:pPr>
      <w:r w:rsidRPr="0E1E485E" w:rsidR="00976202">
        <w:rPr>
          <w:rFonts w:ascii="Arial" w:hAnsi="Arial" w:cs="Arial"/>
        </w:rPr>
        <w:t>The ability to use or develop skills in using equipment technology – video, photocopier etc.</w:t>
      </w:r>
      <w:r w:rsidRPr="0E1E485E" w:rsidR="00976202">
        <w:rPr>
          <w:rFonts w:ascii="Arial" w:hAnsi="Arial" w:cs="Arial"/>
          <w:b w:val="1"/>
          <w:bCs w:val="1"/>
        </w:rPr>
        <w:t xml:space="preserve"> E</w:t>
      </w:r>
    </w:p>
    <w:p w:rsidRPr="009549EC" w:rsidR="004A09A3" w:rsidP="001D2D0C" w:rsidRDefault="00976202" w14:paraId="0E2D467B" w14:textId="77777777">
      <w:pPr>
        <w:numPr>
          <w:ilvl w:val="0"/>
          <w:numId w:val="25"/>
        </w:numPr>
        <w:rPr>
          <w:rFonts w:ascii="Arial" w:hAnsi="Arial" w:eastAsia="Arial Bold" w:cs="Arial"/>
        </w:rPr>
      </w:pPr>
      <w:r w:rsidRPr="0E1E485E" w:rsidR="00976202">
        <w:rPr>
          <w:rFonts w:ascii="Arial" w:hAnsi="Arial" w:cs="Arial"/>
        </w:rPr>
        <w:t xml:space="preserve">General understanding of the national/foundation stage curriculum and other basic learning </w:t>
      </w:r>
      <w:proofErr w:type="spellStart"/>
      <w:r w:rsidRPr="0E1E485E" w:rsidR="00976202">
        <w:rPr>
          <w:rFonts w:ascii="Arial" w:hAnsi="Arial" w:cs="Arial"/>
        </w:rPr>
        <w:t>programmes</w:t>
      </w:r>
      <w:proofErr w:type="spellEnd"/>
      <w:r w:rsidRPr="0E1E485E" w:rsidR="00976202">
        <w:rPr>
          <w:rFonts w:ascii="Arial" w:hAnsi="Arial" w:cs="Arial"/>
        </w:rPr>
        <w:t xml:space="preserve"> and strategies.</w:t>
      </w:r>
      <w:r w:rsidRPr="0E1E485E" w:rsidR="00976202">
        <w:rPr>
          <w:rFonts w:ascii="Arial" w:hAnsi="Arial" w:cs="Arial"/>
          <w:b w:val="1"/>
          <w:bCs w:val="1"/>
        </w:rPr>
        <w:t xml:space="preserve"> E</w:t>
      </w:r>
    </w:p>
    <w:p w:rsidRPr="009549EC" w:rsidR="004A09A3" w:rsidP="001D2D0C" w:rsidRDefault="00976202" w14:paraId="0E2D467C" w14:textId="77777777">
      <w:pPr>
        <w:numPr>
          <w:ilvl w:val="0"/>
          <w:numId w:val="26"/>
        </w:numPr>
        <w:rPr>
          <w:rFonts w:ascii="Arial" w:hAnsi="Arial" w:eastAsia="Arial Bold" w:cs="Arial"/>
        </w:rPr>
      </w:pPr>
      <w:r w:rsidRPr="0E1E485E" w:rsidR="00976202">
        <w:rPr>
          <w:rFonts w:ascii="Arial" w:hAnsi="Arial" w:cs="Arial"/>
        </w:rPr>
        <w:t xml:space="preserve">Basic understanding of child development and learning. </w:t>
      </w:r>
      <w:r w:rsidRPr="0E1E485E" w:rsidR="00976202">
        <w:rPr>
          <w:rFonts w:ascii="Arial" w:hAnsi="Arial" w:cs="Arial"/>
          <w:b w:val="1"/>
          <w:bCs w:val="1"/>
        </w:rPr>
        <w:t>E</w:t>
      </w:r>
    </w:p>
    <w:p w:rsidRPr="009549EC" w:rsidR="004A09A3" w:rsidP="001D2D0C" w:rsidRDefault="00976202" w14:paraId="0E2D467D" w14:textId="77777777">
      <w:pPr>
        <w:numPr>
          <w:ilvl w:val="0"/>
          <w:numId w:val="27"/>
        </w:numPr>
        <w:rPr>
          <w:rFonts w:ascii="Arial" w:hAnsi="Arial" w:eastAsia="Arial Bold" w:cs="Arial"/>
        </w:rPr>
      </w:pPr>
      <w:r w:rsidRPr="0E1E485E" w:rsidR="00976202">
        <w:rPr>
          <w:rFonts w:ascii="Arial" w:hAnsi="Arial" w:cs="Arial"/>
        </w:rPr>
        <w:t xml:space="preserve">Ability to self-evaluate learning needs and actively seek learning opportunities. </w:t>
      </w:r>
      <w:r w:rsidRPr="0E1E485E" w:rsidR="00976202">
        <w:rPr>
          <w:rFonts w:ascii="Arial" w:hAnsi="Arial" w:cs="Arial"/>
          <w:b w:val="1"/>
          <w:bCs w:val="1"/>
        </w:rPr>
        <w:t>E</w:t>
      </w:r>
    </w:p>
    <w:p w:rsidRPr="009549EC" w:rsidR="004A09A3" w:rsidP="001D2D0C" w:rsidRDefault="00976202" w14:paraId="0E2D467E" w14:textId="77777777">
      <w:pPr>
        <w:numPr>
          <w:ilvl w:val="0"/>
          <w:numId w:val="28"/>
        </w:numPr>
        <w:rPr>
          <w:rFonts w:ascii="Arial" w:hAnsi="Arial" w:eastAsia="Arial Bold" w:cs="Arial"/>
        </w:rPr>
      </w:pPr>
      <w:r w:rsidRPr="0E1E485E" w:rsidR="00976202">
        <w:rPr>
          <w:rFonts w:ascii="Arial" w:hAnsi="Arial" w:cs="Arial"/>
        </w:rPr>
        <w:t>Ability to relate well to adults and children.</w:t>
      </w:r>
      <w:r w:rsidRPr="0E1E485E" w:rsidR="00976202">
        <w:rPr>
          <w:rFonts w:ascii="Arial" w:hAnsi="Arial" w:cs="Arial"/>
          <w:b w:val="1"/>
          <w:bCs w:val="1"/>
        </w:rPr>
        <w:t xml:space="preserve"> E</w:t>
      </w:r>
    </w:p>
    <w:p w:rsidRPr="009549EC" w:rsidR="004A09A3" w:rsidP="001D2D0C" w:rsidRDefault="00976202" w14:paraId="0E2D467F" w14:textId="77777777">
      <w:pPr>
        <w:numPr>
          <w:ilvl w:val="0"/>
          <w:numId w:val="29"/>
        </w:numPr>
        <w:rPr>
          <w:rFonts w:ascii="Arial" w:hAnsi="Arial" w:eastAsia="Arial Bold" w:cs="Arial"/>
        </w:rPr>
      </w:pPr>
      <w:r w:rsidRPr="0E1E485E" w:rsidR="00976202">
        <w:rPr>
          <w:rFonts w:ascii="Arial" w:hAnsi="Arial" w:cs="Arial"/>
        </w:rPr>
        <w:t xml:space="preserve">Able to work constructively as part of a team, understanding classroom roles and responsibilities and your own position within these. </w:t>
      </w:r>
      <w:r w:rsidRPr="0E1E485E" w:rsidR="00976202">
        <w:rPr>
          <w:rFonts w:ascii="Arial" w:hAnsi="Arial" w:cs="Arial"/>
          <w:b w:val="1"/>
          <w:bCs w:val="1"/>
        </w:rPr>
        <w:t>E</w:t>
      </w:r>
    </w:p>
    <w:p w:rsidR="004A09A3" w:rsidP="001D2D0C" w:rsidRDefault="00976202" w14:paraId="0E2D4680" w14:textId="77777777">
      <w:pPr>
        <w:numPr>
          <w:ilvl w:val="0"/>
          <w:numId w:val="30"/>
        </w:numPr>
        <w:ind w:right="26"/>
        <w:rPr>
          <w:rFonts w:ascii="Arial Bold" w:hAnsi="Arial Bold" w:eastAsia="Arial Bold" w:cs="Arial Bold"/>
        </w:rPr>
      </w:pPr>
      <w:r w:rsidRPr="0E1E485E" w:rsidR="00976202">
        <w:rPr>
          <w:rFonts w:ascii="Arial" w:hAnsi="Arial" w:cs="Arial"/>
        </w:rPr>
        <w:t xml:space="preserve">Being flexible and adaptable. </w:t>
      </w:r>
      <w:r w:rsidRPr="0E1E485E" w:rsidR="00976202">
        <w:rPr>
          <w:rFonts w:ascii="Arial" w:hAnsi="Arial" w:cs="Arial"/>
          <w:b w:val="1"/>
          <w:bCs w:val="1"/>
        </w:rPr>
        <w:t>E</w:t>
      </w:r>
    </w:p>
    <w:p w:rsidR="004A09A3" w:rsidRDefault="004A09A3" w14:paraId="0E2D4681" w14:textId="77777777">
      <w:pPr>
        <w:ind w:left="360"/>
        <w:rPr>
          <w:rFonts w:ascii="Arial Bold" w:hAnsi="Arial Bold" w:eastAsia="Arial Bold" w:cs="Arial Bold"/>
          <w:sz w:val="22"/>
          <w:szCs w:val="22"/>
        </w:rPr>
      </w:pPr>
    </w:p>
    <w:p w:rsidR="004A09A3" w:rsidRDefault="004A09A3" w14:paraId="0E2D4682" w14:textId="77777777">
      <w:pPr>
        <w:ind w:right="26"/>
        <w:rPr>
          <w:rFonts w:ascii="Arial Bold" w:hAnsi="Arial Bold" w:eastAsia="Arial Bold" w:cs="Arial Bold"/>
          <w:sz w:val="16"/>
          <w:szCs w:val="16"/>
        </w:rPr>
      </w:pPr>
    </w:p>
    <w:p w:rsidR="004A09A3" w:rsidRDefault="004A09A3" w14:paraId="0E2D4683" w14:textId="77777777">
      <w:pPr>
        <w:ind w:left="360"/>
        <w:rPr>
          <w:rFonts w:ascii="Arial Bold" w:hAnsi="Arial Bold" w:eastAsia="Arial Bold" w:cs="Arial Bold"/>
          <w:sz w:val="16"/>
          <w:szCs w:val="16"/>
        </w:rPr>
      </w:pPr>
    </w:p>
    <w:p w:rsidR="004A09A3" w:rsidRDefault="004A09A3" w14:paraId="0E2D4684" w14:textId="77777777">
      <w:pPr>
        <w:ind w:right="26"/>
        <w:rPr>
          <w:rFonts w:ascii="Arial Bold" w:hAnsi="Arial Bold" w:eastAsia="Arial Bold" w:cs="Arial Bold"/>
        </w:rPr>
      </w:pPr>
    </w:p>
    <w:p w:rsidR="004A09A3" w:rsidRDefault="004A09A3" w14:paraId="0E2D4685" w14:textId="77777777">
      <w:pPr>
        <w:ind w:right="26"/>
        <w:rPr>
          <w:rFonts w:ascii="Arial Bold" w:hAnsi="Arial Bold" w:eastAsia="Arial Bold" w:cs="Arial Bold"/>
        </w:rPr>
      </w:pPr>
    </w:p>
    <w:p w:rsidR="004A09A3" w:rsidRDefault="004A09A3" w14:paraId="0E2D4686" w14:textId="77777777">
      <w:pPr>
        <w:ind w:right="26"/>
        <w:rPr>
          <w:rFonts w:ascii="Arial Bold" w:hAnsi="Arial Bold" w:eastAsia="Arial Bold" w:cs="Arial Bold"/>
        </w:rPr>
      </w:pPr>
    </w:p>
    <w:p w:rsidR="004A09A3" w:rsidRDefault="004A09A3" w14:paraId="0E2D4687" w14:textId="77777777">
      <w:pPr>
        <w:ind w:right="26"/>
        <w:rPr>
          <w:rFonts w:ascii="Arial Bold" w:hAnsi="Arial Bold" w:eastAsia="Arial Bold" w:cs="Arial Bold"/>
        </w:rPr>
      </w:pPr>
    </w:p>
    <w:p w:rsidR="004A09A3" w:rsidRDefault="004A09A3" w14:paraId="0E2D4688" w14:textId="77777777">
      <w:pPr>
        <w:ind w:right="26"/>
      </w:pPr>
    </w:p>
    <w:sectPr w:rsidR="004A09A3" w:rsidSect="00976202">
      <w:pgSz w:w="12240" w:h="15840" w:orient="portrait"/>
      <w:pgMar w:top="1440" w:right="1800" w:bottom="1134"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1C" w:rsidRDefault="00976202" w14:paraId="0E2D468D" w14:textId="77777777">
      <w:r>
        <w:separator/>
      </w:r>
    </w:p>
  </w:endnote>
  <w:endnote w:type="continuationSeparator" w:id="0">
    <w:p w:rsidR="000D641C" w:rsidRDefault="00976202" w14:paraId="0E2D46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1C" w:rsidRDefault="00976202" w14:paraId="0E2D468B" w14:textId="77777777">
      <w:r>
        <w:separator/>
      </w:r>
    </w:p>
  </w:footnote>
  <w:footnote w:type="continuationSeparator" w:id="0">
    <w:p w:rsidR="000D641C" w:rsidRDefault="00976202" w14:paraId="0E2D468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47E"/>
    <w:multiLevelType w:val="multilevel"/>
    <w:tmpl w:val="7F3EE7EA"/>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 w15:restartNumberingAfterBreak="0">
    <w:nsid w:val="03AF0B74"/>
    <w:multiLevelType w:val="multilevel"/>
    <w:tmpl w:val="3176020E"/>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 w15:restartNumberingAfterBreak="0">
    <w:nsid w:val="05831BF3"/>
    <w:multiLevelType w:val="multilevel"/>
    <w:tmpl w:val="D0E2E840"/>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3" w15:restartNumberingAfterBreak="0">
    <w:nsid w:val="05D14CA3"/>
    <w:multiLevelType w:val="multilevel"/>
    <w:tmpl w:val="970C1BB0"/>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4" w15:restartNumberingAfterBreak="0">
    <w:nsid w:val="0A0D3AE6"/>
    <w:multiLevelType w:val="multilevel"/>
    <w:tmpl w:val="89D42B7C"/>
    <w:styleLink w:val="List31"/>
    <w:lvl w:ilvl="0">
      <w:numFmt w:val="bullet"/>
      <w:lvlText w:val="•"/>
      <w:lvlJc w:val="left"/>
      <w:pPr>
        <w:tabs>
          <w:tab w:val="num" w:pos="1473"/>
        </w:tabs>
        <w:ind w:left="1473" w:hanging="393"/>
      </w:pPr>
      <w:rPr>
        <w:rFonts w:ascii="Arial Bold" w:hAnsi="Arial Bold" w:eastAsia="Arial Bold" w:cs="Arial Bold"/>
        <w:position w:val="0"/>
      </w:rPr>
    </w:lvl>
    <w:lvl w:ilvl="1">
      <w:start w:val="1"/>
      <w:numFmt w:val="bullet"/>
      <w:lvlText w:val="o"/>
      <w:lvlJc w:val="left"/>
      <w:pPr>
        <w:tabs>
          <w:tab w:val="num" w:pos="2160"/>
        </w:tabs>
        <w:ind w:left="2160" w:hanging="360"/>
      </w:pPr>
      <w:rPr>
        <w:rFonts w:ascii="Arial Bold" w:hAnsi="Arial Bold" w:eastAsia="Arial Bold" w:cs="Arial Bold"/>
        <w:position w:val="0"/>
      </w:rPr>
    </w:lvl>
    <w:lvl w:ilvl="2">
      <w:start w:val="1"/>
      <w:numFmt w:val="bullet"/>
      <w:lvlText w:val="▪"/>
      <w:lvlJc w:val="left"/>
      <w:pPr>
        <w:tabs>
          <w:tab w:val="num" w:pos="2880"/>
        </w:tabs>
        <w:ind w:left="2880" w:hanging="360"/>
      </w:pPr>
      <w:rPr>
        <w:rFonts w:ascii="Arial Bold" w:hAnsi="Arial Bold" w:eastAsia="Arial Bold" w:cs="Arial Bold"/>
        <w:position w:val="0"/>
      </w:rPr>
    </w:lvl>
    <w:lvl w:ilvl="3">
      <w:start w:val="1"/>
      <w:numFmt w:val="bullet"/>
      <w:lvlText w:val="•"/>
      <w:lvlJc w:val="left"/>
      <w:pPr>
        <w:tabs>
          <w:tab w:val="num" w:pos="3600"/>
        </w:tabs>
        <w:ind w:left="3600" w:hanging="360"/>
      </w:pPr>
      <w:rPr>
        <w:rFonts w:ascii="Arial Bold" w:hAnsi="Arial Bold" w:eastAsia="Arial Bold" w:cs="Arial Bold"/>
        <w:position w:val="0"/>
      </w:rPr>
    </w:lvl>
    <w:lvl w:ilvl="4">
      <w:start w:val="1"/>
      <w:numFmt w:val="bullet"/>
      <w:lvlText w:val="o"/>
      <w:lvlJc w:val="left"/>
      <w:pPr>
        <w:tabs>
          <w:tab w:val="num" w:pos="4320"/>
        </w:tabs>
        <w:ind w:left="4320" w:hanging="360"/>
      </w:pPr>
      <w:rPr>
        <w:rFonts w:ascii="Arial Bold" w:hAnsi="Arial Bold" w:eastAsia="Arial Bold" w:cs="Arial Bold"/>
        <w:position w:val="0"/>
      </w:rPr>
    </w:lvl>
    <w:lvl w:ilvl="5">
      <w:start w:val="1"/>
      <w:numFmt w:val="bullet"/>
      <w:lvlText w:val="▪"/>
      <w:lvlJc w:val="left"/>
      <w:pPr>
        <w:tabs>
          <w:tab w:val="num" w:pos="5040"/>
        </w:tabs>
        <w:ind w:left="5040" w:hanging="360"/>
      </w:pPr>
      <w:rPr>
        <w:rFonts w:ascii="Arial Bold" w:hAnsi="Arial Bold" w:eastAsia="Arial Bold" w:cs="Arial Bold"/>
        <w:position w:val="0"/>
      </w:rPr>
    </w:lvl>
    <w:lvl w:ilvl="6">
      <w:start w:val="1"/>
      <w:numFmt w:val="bullet"/>
      <w:lvlText w:val="•"/>
      <w:lvlJc w:val="left"/>
      <w:pPr>
        <w:tabs>
          <w:tab w:val="num" w:pos="5760"/>
        </w:tabs>
        <w:ind w:left="5760" w:hanging="360"/>
      </w:pPr>
      <w:rPr>
        <w:rFonts w:ascii="Arial Bold" w:hAnsi="Arial Bold" w:eastAsia="Arial Bold" w:cs="Arial Bold"/>
        <w:position w:val="0"/>
      </w:rPr>
    </w:lvl>
    <w:lvl w:ilvl="7">
      <w:start w:val="1"/>
      <w:numFmt w:val="bullet"/>
      <w:lvlText w:val="o"/>
      <w:lvlJc w:val="left"/>
      <w:pPr>
        <w:tabs>
          <w:tab w:val="num" w:pos="6480"/>
        </w:tabs>
        <w:ind w:left="6480" w:hanging="360"/>
      </w:pPr>
      <w:rPr>
        <w:rFonts w:ascii="Arial Bold" w:hAnsi="Arial Bold" w:eastAsia="Arial Bold" w:cs="Arial Bold"/>
        <w:position w:val="0"/>
      </w:rPr>
    </w:lvl>
    <w:lvl w:ilvl="8">
      <w:start w:val="1"/>
      <w:numFmt w:val="bullet"/>
      <w:lvlText w:val="▪"/>
      <w:lvlJc w:val="left"/>
      <w:pPr>
        <w:tabs>
          <w:tab w:val="num" w:pos="7200"/>
        </w:tabs>
        <w:ind w:left="7200" w:hanging="360"/>
      </w:pPr>
      <w:rPr>
        <w:rFonts w:ascii="Arial Bold" w:hAnsi="Arial Bold" w:eastAsia="Arial Bold" w:cs="Arial Bold"/>
        <w:position w:val="0"/>
      </w:rPr>
    </w:lvl>
  </w:abstractNum>
  <w:abstractNum w:abstractNumId="5" w15:restartNumberingAfterBreak="0">
    <w:nsid w:val="0A115B05"/>
    <w:multiLevelType w:val="multilevel"/>
    <w:tmpl w:val="551479AC"/>
    <w:styleLink w:val="List51"/>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6" w15:restartNumberingAfterBreak="0">
    <w:nsid w:val="0C611345"/>
    <w:multiLevelType w:val="multilevel"/>
    <w:tmpl w:val="D33AEEC8"/>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7" w15:restartNumberingAfterBreak="0">
    <w:nsid w:val="0DE4294D"/>
    <w:multiLevelType w:val="hybridMultilevel"/>
    <w:tmpl w:val="4D648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EE348AE"/>
    <w:multiLevelType w:val="multilevel"/>
    <w:tmpl w:val="12FA5972"/>
    <w:styleLink w:val="List41"/>
    <w:lvl w:ilvl="0">
      <w:numFmt w:val="bullet"/>
      <w:lvlText w:val="•"/>
      <w:lvlJc w:val="left"/>
      <w:pPr>
        <w:tabs>
          <w:tab w:val="num" w:pos="1833"/>
        </w:tabs>
        <w:ind w:left="1833" w:hanging="393"/>
      </w:pPr>
      <w:rPr>
        <w:rFonts w:ascii="Arial Bold" w:hAnsi="Arial Bold" w:eastAsia="Arial Bold" w:cs="Arial Bold"/>
        <w:position w:val="0"/>
      </w:rPr>
    </w:lvl>
    <w:lvl w:ilvl="1">
      <w:start w:val="1"/>
      <w:numFmt w:val="bullet"/>
      <w:lvlText w:val="o"/>
      <w:lvlJc w:val="left"/>
      <w:pPr>
        <w:tabs>
          <w:tab w:val="num" w:pos="2520"/>
        </w:tabs>
        <w:ind w:left="2520" w:hanging="360"/>
      </w:pPr>
      <w:rPr>
        <w:rFonts w:ascii="Arial Bold" w:hAnsi="Arial Bold" w:eastAsia="Arial Bold" w:cs="Arial Bold"/>
        <w:position w:val="0"/>
      </w:rPr>
    </w:lvl>
    <w:lvl w:ilvl="2">
      <w:start w:val="1"/>
      <w:numFmt w:val="bullet"/>
      <w:lvlText w:val="▪"/>
      <w:lvlJc w:val="left"/>
      <w:pPr>
        <w:tabs>
          <w:tab w:val="num" w:pos="3240"/>
        </w:tabs>
        <w:ind w:left="3240" w:hanging="360"/>
      </w:pPr>
      <w:rPr>
        <w:rFonts w:ascii="Arial Bold" w:hAnsi="Arial Bold" w:eastAsia="Arial Bold" w:cs="Arial Bold"/>
        <w:position w:val="0"/>
      </w:rPr>
    </w:lvl>
    <w:lvl w:ilvl="3">
      <w:start w:val="1"/>
      <w:numFmt w:val="bullet"/>
      <w:lvlText w:val="•"/>
      <w:lvlJc w:val="left"/>
      <w:pPr>
        <w:tabs>
          <w:tab w:val="num" w:pos="3960"/>
        </w:tabs>
        <w:ind w:left="3960" w:hanging="360"/>
      </w:pPr>
      <w:rPr>
        <w:rFonts w:ascii="Arial Bold" w:hAnsi="Arial Bold" w:eastAsia="Arial Bold" w:cs="Arial Bold"/>
        <w:position w:val="0"/>
      </w:rPr>
    </w:lvl>
    <w:lvl w:ilvl="4">
      <w:start w:val="1"/>
      <w:numFmt w:val="bullet"/>
      <w:lvlText w:val="o"/>
      <w:lvlJc w:val="left"/>
      <w:pPr>
        <w:tabs>
          <w:tab w:val="num" w:pos="4680"/>
        </w:tabs>
        <w:ind w:left="4680" w:hanging="360"/>
      </w:pPr>
      <w:rPr>
        <w:rFonts w:ascii="Arial Bold" w:hAnsi="Arial Bold" w:eastAsia="Arial Bold" w:cs="Arial Bold"/>
        <w:position w:val="0"/>
      </w:rPr>
    </w:lvl>
    <w:lvl w:ilvl="5">
      <w:start w:val="1"/>
      <w:numFmt w:val="bullet"/>
      <w:lvlText w:val="▪"/>
      <w:lvlJc w:val="left"/>
      <w:pPr>
        <w:tabs>
          <w:tab w:val="num" w:pos="5400"/>
        </w:tabs>
        <w:ind w:left="5400" w:hanging="360"/>
      </w:pPr>
      <w:rPr>
        <w:rFonts w:ascii="Arial Bold" w:hAnsi="Arial Bold" w:eastAsia="Arial Bold" w:cs="Arial Bold"/>
        <w:position w:val="0"/>
      </w:rPr>
    </w:lvl>
    <w:lvl w:ilvl="6">
      <w:start w:val="1"/>
      <w:numFmt w:val="bullet"/>
      <w:lvlText w:val="•"/>
      <w:lvlJc w:val="left"/>
      <w:pPr>
        <w:tabs>
          <w:tab w:val="num" w:pos="6120"/>
        </w:tabs>
        <w:ind w:left="6120" w:hanging="360"/>
      </w:pPr>
      <w:rPr>
        <w:rFonts w:ascii="Arial Bold" w:hAnsi="Arial Bold" w:eastAsia="Arial Bold" w:cs="Arial Bold"/>
        <w:position w:val="0"/>
      </w:rPr>
    </w:lvl>
    <w:lvl w:ilvl="7">
      <w:start w:val="1"/>
      <w:numFmt w:val="bullet"/>
      <w:lvlText w:val="o"/>
      <w:lvlJc w:val="left"/>
      <w:pPr>
        <w:tabs>
          <w:tab w:val="num" w:pos="6840"/>
        </w:tabs>
        <w:ind w:left="6840" w:hanging="360"/>
      </w:pPr>
      <w:rPr>
        <w:rFonts w:ascii="Arial Bold" w:hAnsi="Arial Bold" w:eastAsia="Arial Bold" w:cs="Arial Bold"/>
        <w:position w:val="0"/>
      </w:rPr>
    </w:lvl>
    <w:lvl w:ilvl="8">
      <w:start w:val="1"/>
      <w:numFmt w:val="bullet"/>
      <w:lvlText w:val="▪"/>
      <w:lvlJc w:val="left"/>
      <w:pPr>
        <w:tabs>
          <w:tab w:val="num" w:pos="7560"/>
        </w:tabs>
        <w:ind w:left="7560" w:hanging="360"/>
      </w:pPr>
      <w:rPr>
        <w:rFonts w:ascii="Arial Bold" w:hAnsi="Arial Bold" w:eastAsia="Arial Bold" w:cs="Arial Bold"/>
        <w:position w:val="0"/>
      </w:rPr>
    </w:lvl>
  </w:abstractNum>
  <w:abstractNum w:abstractNumId="9" w15:restartNumberingAfterBreak="0">
    <w:nsid w:val="12492A02"/>
    <w:multiLevelType w:val="multilevel"/>
    <w:tmpl w:val="7E528880"/>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0" w15:restartNumberingAfterBreak="0">
    <w:nsid w:val="16E21DBF"/>
    <w:multiLevelType w:val="multilevel"/>
    <w:tmpl w:val="A746D574"/>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1" w15:restartNumberingAfterBreak="0">
    <w:nsid w:val="221F376C"/>
    <w:multiLevelType w:val="hybridMultilevel"/>
    <w:tmpl w:val="C20CEF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A15DF3"/>
    <w:multiLevelType w:val="multilevel"/>
    <w:tmpl w:val="F266FAE0"/>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3" w15:restartNumberingAfterBreak="0">
    <w:nsid w:val="2A3A298E"/>
    <w:multiLevelType w:val="multilevel"/>
    <w:tmpl w:val="C980F0D6"/>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4" w15:restartNumberingAfterBreak="0">
    <w:nsid w:val="30CA605A"/>
    <w:multiLevelType w:val="multilevel"/>
    <w:tmpl w:val="4434CA30"/>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5" w15:restartNumberingAfterBreak="0">
    <w:nsid w:val="333A6ADF"/>
    <w:multiLevelType w:val="multilevel"/>
    <w:tmpl w:val="523E9D02"/>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6" w15:restartNumberingAfterBreak="0">
    <w:nsid w:val="349D2F89"/>
    <w:multiLevelType w:val="multilevel"/>
    <w:tmpl w:val="CE6ED32E"/>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7" w15:restartNumberingAfterBreak="0">
    <w:nsid w:val="3A5923EA"/>
    <w:multiLevelType w:val="multilevel"/>
    <w:tmpl w:val="04FEDF88"/>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8" w15:restartNumberingAfterBreak="0">
    <w:nsid w:val="45051E86"/>
    <w:multiLevelType w:val="multilevel"/>
    <w:tmpl w:val="629EBA16"/>
    <w:styleLink w:val="List1"/>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19" w15:restartNumberingAfterBreak="0">
    <w:nsid w:val="4589697D"/>
    <w:multiLevelType w:val="multilevel"/>
    <w:tmpl w:val="6194BEB2"/>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0" w15:restartNumberingAfterBreak="0">
    <w:nsid w:val="466560D0"/>
    <w:multiLevelType w:val="multilevel"/>
    <w:tmpl w:val="9898724E"/>
    <w:styleLink w:val="List0"/>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73"/>
        </w:tabs>
        <w:ind w:left="1473" w:hanging="393"/>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1" w15:restartNumberingAfterBreak="0">
    <w:nsid w:val="47250C3C"/>
    <w:multiLevelType w:val="multilevel"/>
    <w:tmpl w:val="3D101744"/>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2" w15:restartNumberingAfterBreak="0">
    <w:nsid w:val="4DC12E92"/>
    <w:multiLevelType w:val="multilevel"/>
    <w:tmpl w:val="81C28552"/>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3" w15:restartNumberingAfterBreak="0">
    <w:nsid w:val="4DD2482E"/>
    <w:multiLevelType w:val="multilevel"/>
    <w:tmpl w:val="A46C5D80"/>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4" w15:restartNumberingAfterBreak="0">
    <w:nsid w:val="60B00E62"/>
    <w:multiLevelType w:val="multilevel"/>
    <w:tmpl w:val="0DEC70CE"/>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5" w15:restartNumberingAfterBreak="0">
    <w:nsid w:val="616B0073"/>
    <w:multiLevelType w:val="multilevel"/>
    <w:tmpl w:val="C9B47F30"/>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6" w15:restartNumberingAfterBreak="0">
    <w:nsid w:val="616F300C"/>
    <w:multiLevelType w:val="multilevel"/>
    <w:tmpl w:val="D6DAE53A"/>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7" w15:restartNumberingAfterBreak="0">
    <w:nsid w:val="623267A2"/>
    <w:multiLevelType w:val="multilevel"/>
    <w:tmpl w:val="1C006FBE"/>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28" w15:restartNumberingAfterBreak="0">
    <w:nsid w:val="710E75DA"/>
    <w:multiLevelType w:val="multilevel"/>
    <w:tmpl w:val="187CB902"/>
    <w:styleLink w:val="List21"/>
    <w:lvl w:ilvl="0">
      <w:numFmt w:val="bullet"/>
      <w:lvlText w:val="•"/>
      <w:lvlJc w:val="left"/>
      <w:pPr>
        <w:tabs>
          <w:tab w:val="num" w:pos="1113"/>
        </w:tabs>
        <w:ind w:left="1113" w:hanging="393"/>
      </w:pPr>
      <w:rPr>
        <w:rFonts w:ascii="Arial Bold" w:hAnsi="Arial Bold" w:eastAsia="Arial Bold" w:cs="Arial Bold"/>
        <w:position w:val="0"/>
      </w:rPr>
    </w:lvl>
    <w:lvl w:ilvl="1">
      <w:start w:val="1"/>
      <w:numFmt w:val="bullet"/>
      <w:lvlText w:val="o"/>
      <w:lvlJc w:val="left"/>
      <w:pPr>
        <w:tabs>
          <w:tab w:val="num" w:pos="1800"/>
        </w:tabs>
        <w:ind w:left="1800" w:hanging="360"/>
      </w:pPr>
      <w:rPr>
        <w:rFonts w:ascii="Arial Bold" w:hAnsi="Arial Bold" w:eastAsia="Arial Bold" w:cs="Arial Bold"/>
        <w:position w:val="0"/>
      </w:rPr>
    </w:lvl>
    <w:lvl w:ilvl="2">
      <w:start w:val="1"/>
      <w:numFmt w:val="bullet"/>
      <w:lvlText w:val="▪"/>
      <w:lvlJc w:val="left"/>
      <w:pPr>
        <w:tabs>
          <w:tab w:val="num" w:pos="2520"/>
        </w:tabs>
        <w:ind w:left="2520" w:hanging="360"/>
      </w:pPr>
      <w:rPr>
        <w:rFonts w:ascii="Arial Bold" w:hAnsi="Arial Bold" w:eastAsia="Arial Bold" w:cs="Arial Bold"/>
        <w:position w:val="0"/>
      </w:rPr>
    </w:lvl>
    <w:lvl w:ilvl="3">
      <w:start w:val="1"/>
      <w:numFmt w:val="bullet"/>
      <w:lvlText w:val="•"/>
      <w:lvlJc w:val="left"/>
      <w:pPr>
        <w:tabs>
          <w:tab w:val="num" w:pos="3240"/>
        </w:tabs>
        <w:ind w:left="3240" w:hanging="360"/>
      </w:pPr>
      <w:rPr>
        <w:rFonts w:ascii="Arial Bold" w:hAnsi="Arial Bold" w:eastAsia="Arial Bold" w:cs="Arial Bold"/>
        <w:position w:val="0"/>
      </w:rPr>
    </w:lvl>
    <w:lvl w:ilvl="4">
      <w:start w:val="1"/>
      <w:numFmt w:val="bullet"/>
      <w:lvlText w:val="o"/>
      <w:lvlJc w:val="left"/>
      <w:pPr>
        <w:tabs>
          <w:tab w:val="num" w:pos="3960"/>
        </w:tabs>
        <w:ind w:left="3960" w:hanging="360"/>
      </w:pPr>
      <w:rPr>
        <w:rFonts w:ascii="Arial Bold" w:hAnsi="Arial Bold" w:eastAsia="Arial Bold" w:cs="Arial Bold"/>
        <w:position w:val="0"/>
      </w:rPr>
    </w:lvl>
    <w:lvl w:ilvl="5">
      <w:start w:val="1"/>
      <w:numFmt w:val="bullet"/>
      <w:lvlText w:val="▪"/>
      <w:lvlJc w:val="left"/>
      <w:pPr>
        <w:tabs>
          <w:tab w:val="num" w:pos="4680"/>
        </w:tabs>
        <w:ind w:left="4680" w:hanging="360"/>
      </w:pPr>
      <w:rPr>
        <w:rFonts w:ascii="Arial Bold" w:hAnsi="Arial Bold" w:eastAsia="Arial Bold" w:cs="Arial Bold"/>
        <w:position w:val="0"/>
      </w:rPr>
    </w:lvl>
    <w:lvl w:ilvl="6">
      <w:start w:val="1"/>
      <w:numFmt w:val="bullet"/>
      <w:lvlText w:val="•"/>
      <w:lvlJc w:val="left"/>
      <w:pPr>
        <w:tabs>
          <w:tab w:val="num" w:pos="5400"/>
        </w:tabs>
        <w:ind w:left="5400" w:hanging="360"/>
      </w:pPr>
      <w:rPr>
        <w:rFonts w:ascii="Arial Bold" w:hAnsi="Arial Bold" w:eastAsia="Arial Bold" w:cs="Arial Bold"/>
        <w:position w:val="0"/>
      </w:rPr>
    </w:lvl>
    <w:lvl w:ilvl="7">
      <w:start w:val="1"/>
      <w:numFmt w:val="bullet"/>
      <w:lvlText w:val="o"/>
      <w:lvlJc w:val="left"/>
      <w:pPr>
        <w:tabs>
          <w:tab w:val="num" w:pos="6120"/>
        </w:tabs>
        <w:ind w:left="6120" w:hanging="360"/>
      </w:pPr>
      <w:rPr>
        <w:rFonts w:ascii="Arial Bold" w:hAnsi="Arial Bold" w:eastAsia="Arial Bold" w:cs="Arial Bold"/>
        <w:position w:val="0"/>
      </w:rPr>
    </w:lvl>
    <w:lvl w:ilvl="8">
      <w:start w:val="1"/>
      <w:numFmt w:val="bullet"/>
      <w:lvlText w:val="▪"/>
      <w:lvlJc w:val="left"/>
      <w:pPr>
        <w:tabs>
          <w:tab w:val="num" w:pos="6840"/>
        </w:tabs>
        <w:ind w:left="6840" w:hanging="360"/>
      </w:pPr>
      <w:rPr>
        <w:rFonts w:ascii="Arial Bold" w:hAnsi="Arial Bold" w:eastAsia="Arial Bold" w:cs="Arial Bold"/>
        <w:position w:val="0"/>
      </w:rPr>
    </w:lvl>
  </w:abstractNum>
  <w:abstractNum w:abstractNumId="29" w15:restartNumberingAfterBreak="0">
    <w:nsid w:val="757B4065"/>
    <w:multiLevelType w:val="hybridMultilevel"/>
    <w:tmpl w:val="3A14A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7455DE4"/>
    <w:multiLevelType w:val="multilevel"/>
    <w:tmpl w:val="97EE2226"/>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31" w15:restartNumberingAfterBreak="0">
    <w:nsid w:val="7F2C1A7A"/>
    <w:multiLevelType w:val="multilevel"/>
    <w:tmpl w:val="DE340A12"/>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abstractNum w:abstractNumId="32" w15:restartNumberingAfterBreak="0">
    <w:nsid w:val="7FE1355F"/>
    <w:multiLevelType w:val="multilevel"/>
    <w:tmpl w:val="696A7C98"/>
    <w:lvl w:ilvl="0">
      <w:numFmt w:val="bullet"/>
      <w:lvlText w:val="•"/>
      <w:lvlJc w:val="left"/>
      <w:pPr>
        <w:tabs>
          <w:tab w:val="num" w:pos="753"/>
        </w:tabs>
        <w:ind w:left="753" w:hanging="393"/>
      </w:pPr>
      <w:rPr>
        <w:rFonts w:ascii="Arial Bold" w:hAnsi="Arial Bold" w:eastAsia="Arial Bold" w:cs="Arial Bold"/>
        <w:position w:val="0"/>
      </w:rPr>
    </w:lvl>
    <w:lvl w:ilvl="1">
      <w:start w:val="1"/>
      <w:numFmt w:val="bullet"/>
      <w:lvlText w:val="o"/>
      <w:lvlJc w:val="left"/>
      <w:pPr>
        <w:tabs>
          <w:tab w:val="num" w:pos="1440"/>
        </w:tabs>
        <w:ind w:left="1440" w:hanging="360"/>
      </w:pPr>
      <w:rPr>
        <w:rFonts w:ascii="Arial Bold" w:hAnsi="Arial Bold" w:eastAsia="Arial Bold" w:cs="Arial Bold"/>
        <w:position w:val="0"/>
      </w:rPr>
    </w:lvl>
    <w:lvl w:ilvl="2">
      <w:start w:val="1"/>
      <w:numFmt w:val="bullet"/>
      <w:lvlText w:val="▪"/>
      <w:lvlJc w:val="left"/>
      <w:pPr>
        <w:tabs>
          <w:tab w:val="num" w:pos="2160"/>
        </w:tabs>
        <w:ind w:left="2160" w:hanging="360"/>
      </w:pPr>
      <w:rPr>
        <w:rFonts w:ascii="Arial Bold" w:hAnsi="Arial Bold" w:eastAsia="Arial Bold" w:cs="Arial Bold"/>
        <w:position w:val="0"/>
      </w:rPr>
    </w:lvl>
    <w:lvl w:ilvl="3">
      <w:start w:val="1"/>
      <w:numFmt w:val="bullet"/>
      <w:lvlText w:val="•"/>
      <w:lvlJc w:val="left"/>
      <w:pPr>
        <w:tabs>
          <w:tab w:val="num" w:pos="2880"/>
        </w:tabs>
        <w:ind w:left="2880" w:hanging="360"/>
      </w:pPr>
      <w:rPr>
        <w:rFonts w:ascii="Arial Bold" w:hAnsi="Arial Bold" w:eastAsia="Arial Bold" w:cs="Arial Bold"/>
        <w:position w:val="0"/>
      </w:rPr>
    </w:lvl>
    <w:lvl w:ilvl="4">
      <w:start w:val="1"/>
      <w:numFmt w:val="bullet"/>
      <w:lvlText w:val="o"/>
      <w:lvlJc w:val="left"/>
      <w:pPr>
        <w:tabs>
          <w:tab w:val="num" w:pos="3600"/>
        </w:tabs>
        <w:ind w:left="3600" w:hanging="360"/>
      </w:pPr>
      <w:rPr>
        <w:rFonts w:ascii="Arial Bold" w:hAnsi="Arial Bold" w:eastAsia="Arial Bold" w:cs="Arial Bold"/>
        <w:position w:val="0"/>
      </w:rPr>
    </w:lvl>
    <w:lvl w:ilvl="5">
      <w:start w:val="1"/>
      <w:numFmt w:val="bullet"/>
      <w:lvlText w:val="▪"/>
      <w:lvlJc w:val="left"/>
      <w:pPr>
        <w:tabs>
          <w:tab w:val="num" w:pos="4320"/>
        </w:tabs>
        <w:ind w:left="4320" w:hanging="360"/>
      </w:pPr>
      <w:rPr>
        <w:rFonts w:ascii="Arial Bold" w:hAnsi="Arial Bold" w:eastAsia="Arial Bold" w:cs="Arial Bold"/>
        <w:position w:val="0"/>
      </w:rPr>
    </w:lvl>
    <w:lvl w:ilvl="6">
      <w:start w:val="1"/>
      <w:numFmt w:val="bullet"/>
      <w:lvlText w:val="•"/>
      <w:lvlJc w:val="left"/>
      <w:pPr>
        <w:tabs>
          <w:tab w:val="num" w:pos="5040"/>
        </w:tabs>
        <w:ind w:left="5040" w:hanging="360"/>
      </w:pPr>
      <w:rPr>
        <w:rFonts w:ascii="Arial Bold" w:hAnsi="Arial Bold" w:eastAsia="Arial Bold" w:cs="Arial Bold"/>
        <w:position w:val="0"/>
      </w:rPr>
    </w:lvl>
    <w:lvl w:ilvl="7">
      <w:start w:val="1"/>
      <w:numFmt w:val="bullet"/>
      <w:lvlText w:val="o"/>
      <w:lvlJc w:val="left"/>
      <w:pPr>
        <w:tabs>
          <w:tab w:val="num" w:pos="5760"/>
        </w:tabs>
        <w:ind w:left="5760" w:hanging="360"/>
      </w:pPr>
      <w:rPr>
        <w:rFonts w:ascii="Arial Bold" w:hAnsi="Arial Bold" w:eastAsia="Arial Bold" w:cs="Arial Bold"/>
        <w:position w:val="0"/>
      </w:rPr>
    </w:lvl>
    <w:lvl w:ilvl="8">
      <w:start w:val="1"/>
      <w:numFmt w:val="bullet"/>
      <w:lvlText w:val="▪"/>
      <w:lvlJc w:val="left"/>
      <w:pPr>
        <w:tabs>
          <w:tab w:val="num" w:pos="6480"/>
        </w:tabs>
        <w:ind w:left="6480" w:hanging="360"/>
      </w:pPr>
      <w:rPr>
        <w:rFonts w:ascii="Arial Bold" w:hAnsi="Arial Bold" w:eastAsia="Arial Bold" w:cs="Arial Bold"/>
        <w:position w:val="0"/>
      </w:rPr>
    </w:lvl>
  </w:abstractNum>
  <w:num w:numId="1">
    <w:abstractNumId w:val="20"/>
  </w:num>
  <w:num w:numId="2">
    <w:abstractNumId w:val="10"/>
  </w:num>
  <w:num w:numId="3">
    <w:abstractNumId w:val="14"/>
  </w:num>
  <w:num w:numId="4">
    <w:abstractNumId w:val="0"/>
  </w:num>
  <w:num w:numId="5">
    <w:abstractNumId w:val="24"/>
  </w:num>
  <w:num w:numId="6">
    <w:abstractNumId w:val="6"/>
  </w:num>
  <w:num w:numId="7">
    <w:abstractNumId w:val="32"/>
  </w:num>
  <w:num w:numId="8">
    <w:abstractNumId w:val="17"/>
  </w:num>
  <w:num w:numId="9">
    <w:abstractNumId w:val="2"/>
  </w:num>
  <w:num w:numId="10">
    <w:abstractNumId w:val="15"/>
  </w:num>
  <w:num w:numId="11">
    <w:abstractNumId w:val="30"/>
  </w:num>
  <w:num w:numId="12">
    <w:abstractNumId w:val="18"/>
  </w:num>
  <w:num w:numId="13">
    <w:abstractNumId w:val="28"/>
  </w:num>
  <w:num w:numId="14">
    <w:abstractNumId w:val="4"/>
  </w:num>
  <w:num w:numId="15">
    <w:abstractNumId w:val="8"/>
  </w:num>
  <w:num w:numId="16">
    <w:abstractNumId w:val="23"/>
  </w:num>
  <w:num w:numId="17">
    <w:abstractNumId w:val="19"/>
  </w:num>
  <w:num w:numId="18">
    <w:abstractNumId w:val="13"/>
  </w:num>
  <w:num w:numId="19">
    <w:abstractNumId w:val="25"/>
  </w:num>
  <w:num w:numId="20">
    <w:abstractNumId w:val="26"/>
  </w:num>
  <w:num w:numId="21">
    <w:abstractNumId w:val="21"/>
  </w:num>
  <w:num w:numId="22">
    <w:abstractNumId w:val="31"/>
  </w:num>
  <w:num w:numId="23">
    <w:abstractNumId w:val="27"/>
  </w:num>
  <w:num w:numId="24">
    <w:abstractNumId w:val="16"/>
  </w:num>
  <w:num w:numId="25">
    <w:abstractNumId w:val="3"/>
  </w:num>
  <w:num w:numId="26">
    <w:abstractNumId w:val="22"/>
  </w:num>
  <w:num w:numId="27">
    <w:abstractNumId w:val="9"/>
  </w:num>
  <w:num w:numId="28">
    <w:abstractNumId w:val="1"/>
  </w:num>
  <w:num w:numId="29">
    <w:abstractNumId w:val="12"/>
  </w:num>
  <w:num w:numId="30">
    <w:abstractNumId w:val="5"/>
  </w:num>
  <w:num w:numId="31">
    <w:abstractNumId w:val="11"/>
  </w:num>
  <w:num w:numId="32">
    <w:abstractNumId w:val="29"/>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A3"/>
    <w:rsid w:val="000D641C"/>
    <w:rsid w:val="001D2D0C"/>
    <w:rsid w:val="004A09A3"/>
    <w:rsid w:val="006461D7"/>
    <w:rsid w:val="009549EC"/>
    <w:rsid w:val="00976202"/>
    <w:rsid w:val="00A7277A"/>
    <w:rsid w:val="00DF4AF5"/>
    <w:rsid w:val="0E1E485E"/>
    <w:rsid w:val="26895257"/>
    <w:rsid w:val="27069BCD"/>
    <w:rsid w:val="3B99028D"/>
    <w:rsid w:val="53509640"/>
    <w:rsid w:val="53E70335"/>
    <w:rsid w:val="563D405F"/>
    <w:rsid w:val="6C4D2FD3"/>
    <w:rsid w:val="72565DF9"/>
    <w:rsid w:val="7911C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45FA"/>
  <w15:docId w15:val="{284E1AE1-8531-4E95-BB16-F954187B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rFonts w:hAnsi="Arial Unicode MS" w:cs="Arial Unicode MS"/>
      <w:color w:val="000000"/>
      <w:sz w:val="24"/>
      <w:szCs w:val="24"/>
      <w:u w:color="000000"/>
      <w:lang w:val="en-US" w:eastAsia="en-US"/>
    </w:rPr>
  </w:style>
  <w:style w:type="paragraph" w:styleId="Heading2">
    <w:name w:val="heading 2"/>
    <w:next w:val="Normal"/>
    <w:pPr>
      <w:keepNext/>
      <w:spacing w:before="240" w:after="60"/>
      <w:outlineLvl w:val="1"/>
    </w:pPr>
    <w:rPr>
      <w:rFonts w:ascii="Arial" w:hAnsi="Arial Unicode MS" w:cs="Arial Unicode MS"/>
      <w:b/>
      <w:bCs/>
      <w:i/>
      <w:iCs/>
      <w:color w:val="000000"/>
      <w:sz w:val="28"/>
      <w:szCs w:val="28"/>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Times New Roman Bold" w:hAnsi="Arial Unicode MS" w:cs="Arial Unicode MS"/>
      <w:color w:val="000000"/>
      <w:sz w:val="24"/>
      <w:szCs w:val="24"/>
      <w:u w:color="000000"/>
      <w:lang w:val="en-US"/>
    </w:rPr>
  </w:style>
  <w:style w:type="numbering" w:styleId="List0" w:customStyle="1">
    <w:name w:val="List 0"/>
    <w:basedOn w:val="ImportedStyle1"/>
    <w:pPr>
      <w:numPr>
        <w:numId w:val="1"/>
      </w:numPr>
    </w:pPr>
  </w:style>
  <w:style w:type="numbering" w:styleId="ImportedStyle1" w:customStyle="1">
    <w:name w:val="Imported Style 1"/>
  </w:style>
  <w:style w:type="numbering" w:styleId="List1" w:customStyle="1">
    <w:name w:val="List 1"/>
    <w:basedOn w:val="ImportedStyle1"/>
    <w:pPr>
      <w:numPr>
        <w:numId w:val="12"/>
      </w:numPr>
    </w:pPr>
  </w:style>
  <w:style w:type="numbering" w:styleId="List21" w:customStyle="1">
    <w:name w:val="List 21"/>
    <w:basedOn w:val="ImportedStyle2"/>
    <w:pPr>
      <w:numPr>
        <w:numId w:val="13"/>
      </w:numPr>
    </w:pPr>
  </w:style>
  <w:style w:type="numbering" w:styleId="ImportedStyle2" w:customStyle="1">
    <w:name w:val="Imported Style 2"/>
  </w:style>
  <w:style w:type="numbering" w:styleId="List31" w:customStyle="1">
    <w:name w:val="List 31"/>
    <w:basedOn w:val="ImportedStyle3"/>
    <w:pPr>
      <w:numPr>
        <w:numId w:val="14"/>
      </w:numPr>
    </w:pPr>
  </w:style>
  <w:style w:type="numbering" w:styleId="ImportedStyle3" w:customStyle="1">
    <w:name w:val="Imported Style 3"/>
  </w:style>
  <w:style w:type="numbering" w:styleId="List41" w:customStyle="1">
    <w:name w:val="List 41"/>
    <w:basedOn w:val="ImportedStyle4"/>
    <w:pPr>
      <w:numPr>
        <w:numId w:val="15"/>
      </w:numPr>
    </w:pPr>
  </w:style>
  <w:style w:type="numbering" w:styleId="ImportedStyle4" w:customStyle="1">
    <w:name w:val="Imported Style 4"/>
  </w:style>
  <w:style w:type="numbering" w:styleId="List51" w:customStyle="1">
    <w:name w:val="List 51"/>
    <w:basedOn w:val="ImportedStyle5"/>
    <w:pPr>
      <w:numPr>
        <w:numId w:val="30"/>
      </w:numPr>
    </w:pPr>
  </w:style>
  <w:style w:type="numbering" w:styleId="ImportedStyle5" w:customStyle="1">
    <w:name w:val="Imported Style 5"/>
  </w:style>
  <w:style w:type="paragraph" w:styleId="ListParagraph">
    <w:name w:val="List Paragraph"/>
    <w:basedOn w:val="Normal"/>
    <w:uiPriority w:val="34"/>
    <w:qFormat/>
    <w:rsid w:val="001D2D0C"/>
    <w:pPr>
      <w:ind w:left="720"/>
      <w:contextualSpacing/>
    </w:pPr>
  </w:style>
  <w:style w:type="paragraph" w:styleId="Body" w:customStyle="1">
    <w:name w:val="Body"/>
    <w:rsid w:val="00976202"/>
    <w:rPr>
      <w:rFonts w:hAnsi="Arial Unicode MS" w:cs="Arial Unicode MS"/>
      <w:color w:val="000000"/>
      <w:u w:color="000000"/>
    </w:rPr>
  </w:style>
  <w:style w:type="paragraph" w:styleId="BalloonText">
    <w:name w:val="Balloon Text"/>
    <w:basedOn w:val="Normal"/>
    <w:link w:val="BalloonTextChar"/>
    <w:uiPriority w:val="99"/>
    <w:semiHidden/>
    <w:unhideWhenUsed/>
    <w:rsid w:val="00A7277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277A"/>
    <w:rPr>
      <w:rFonts w:ascii="Segoe U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778c86-3924-4be3-9112-daf10b025e5f" xsi:nil="true"/>
    <SharedWithUsers xmlns="dc778c86-3924-4be3-9112-daf10b025e5f">
      <UserInfo>
        <DisplayName>Stephenson, Lesley</DisplayName>
        <AccountId>77</AccountId>
        <AccountType/>
      </UserInfo>
      <UserInfo>
        <DisplayName>Pembleton, Adrian</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6376B697A8A46A7575097BAB4489B" ma:contentTypeVersion="12" ma:contentTypeDescription="Create a new document." ma:contentTypeScope="" ma:versionID="a15c430ae3b9e8098fd0356c6ff11e72">
  <xsd:schema xmlns:xsd="http://www.w3.org/2001/XMLSchema" xmlns:xs="http://www.w3.org/2001/XMLSchema" xmlns:p="http://schemas.microsoft.com/office/2006/metadata/properties" xmlns:ns2="dc778c86-3924-4be3-9112-daf10b025e5f" xmlns:ns3="fa574050-ef1f-4d18-91ba-aa9cac4d07b3" targetNamespace="http://schemas.microsoft.com/office/2006/metadata/properties" ma:root="true" ma:fieldsID="a56685a007dc1bb939e4e5b6d77b6643" ns2:_="" ns3:_="">
    <xsd:import namespace="dc778c86-3924-4be3-9112-daf10b025e5f"/>
    <xsd:import namespace="fa574050-ef1f-4d18-91ba-aa9cac4d07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74050-ef1f-4d18-91ba-aa9cac4d0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F1EE-D8E6-4B2E-8640-0B2AB6C5C5E3}">
  <ds:schemaRefs>
    <ds:schemaRef ds:uri="dc778c86-3924-4be3-9112-daf10b025e5f"/>
    <ds:schemaRef ds:uri="http://purl.org/dc/terms/"/>
    <ds:schemaRef ds:uri="7605a38a-7fff-42c2-aa78-635c352ff8dc"/>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d859dd88-f6ff-495e-ac92-7cdf34bfb6f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5DF3ED-E170-4A78-98F8-3E580280EF63}"/>
</file>

<file path=customXml/itemProps3.xml><?xml version="1.0" encoding="utf-8"?>
<ds:datastoreItem xmlns:ds="http://schemas.openxmlformats.org/officeDocument/2006/customXml" ds:itemID="{3D54A215-4F95-40BE-907B-5175F30175FD}">
  <ds:schemaRefs>
    <ds:schemaRef ds:uri="http://schemas.microsoft.com/sharepoint/events"/>
  </ds:schemaRefs>
</ds:datastoreItem>
</file>

<file path=customXml/itemProps4.xml><?xml version="1.0" encoding="utf-8"?>
<ds:datastoreItem xmlns:ds="http://schemas.openxmlformats.org/officeDocument/2006/customXml" ds:itemID="{696C3E07-EF9A-4B29-812D-D1D7EB91A10A}">
  <ds:schemaRefs>
    <ds:schemaRef ds:uri="http://schemas.microsoft.com/sharepoint/v3/contenttype/forms"/>
  </ds:schemaRefs>
</ds:datastoreItem>
</file>

<file path=customXml/itemProps5.xml><?xml version="1.0" encoding="utf-8"?>
<ds:datastoreItem xmlns:ds="http://schemas.openxmlformats.org/officeDocument/2006/customXml" ds:itemID="{CE18E0EC-14E2-4776-AF45-3F9C715DEC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Johnson, Steve</dc:creator>
  <lastModifiedBy>Pembleton, Adrian</lastModifiedBy>
  <revision>6</revision>
  <lastPrinted>2020-02-06T12:47:00.0000000Z</lastPrinted>
  <dcterms:created xsi:type="dcterms:W3CDTF">2015-02-09T11:04:00.0000000Z</dcterms:created>
  <dcterms:modified xsi:type="dcterms:W3CDTF">2021-12-17T14:16:09.7136922Z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0x0101004B76376B697A8A46A7575097BAB4489B</vt:lpwstr>
  </property>
  <property fmtid="{D5CDD505-2E9C-101B-9397-08002B2CF9AE}" pid="3" name="_ExtendedDescription">
    <vt:lpwstr/>
  </property>
</Properties>
</file>