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83402" w14:textId="706BA185" w:rsidR="00804B5A" w:rsidRDefault="00804B5A" w:rsidP="00804B5A">
      <w:pPr>
        <w:jc w:val="center"/>
        <w:rPr>
          <w:b/>
          <w:sz w:val="24"/>
        </w:rPr>
      </w:pPr>
      <w:r>
        <w:rPr>
          <w:noProof/>
          <w:lang w:eastAsia="en-GB"/>
        </w:rPr>
        <w:drawing>
          <wp:inline distT="0" distB="0" distL="0" distR="0" wp14:anchorId="3AC24966" wp14:editId="2F856B65">
            <wp:extent cx="1409700" cy="1247775"/>
            <wp:effectExtent l="0" t="0" r="0" b="0"/>
            <wp:docPr id="1" name="Picture 1" descr="logo">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1" name="Picture 1" descr="logo">
                      <a:hlinkClick r:id="rId11" tgtFrame="&quot;_blank&quot;"/>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247775"/>
                    </a:xfrm>
                    <a:prstGeom prst="rect">
                      <a:avLst/>
                    </a:prstGeom>
                    <a:noFill/>
                    <a:ln>
                      <a:noFill/>
                    </a:ln>
                  </pic:spPr>
                </pic:pic>
              </a:graphicData>
            </a:graphic>
          </wp:inline>
        </w:drawing>
      </w:r>
    </w:p>
    <w:p w14:paraId="340CAC8E" w14:textId="44533382" w:rsidR="00590257" w:rsidRPr="00AD0062" w:rsidRDefault="00590257" w:rsidP="00804B5A">
      <w:pPr>
        <w:jc w:val="center"/>
        <w:rPr>
          <w:rFonts w:ascii="Arial" w:hAnsi="Arial" w:cs="Arial"/>
          <w:b/>
          <w:sz w:val="32"/>
        </w:rPr>
      </w:pPr>
      <w:r w:rsidRPr="00AD0062">
        <w:rPr>
          <w:rFonts w:ascii="Arial" w:hAnsi="Arial" w:cs="Arial"/>
          <w:b/>
          <w:sz w:val="32"/>
        </w:rPr>
        <w:t>Learning Community Trust</w:t>
      </w:r>
    </w:p>
    <w:p w14:paraId="3651F0D0" w14:textId="2572AE0E" w:rsidR="00804B5A" w:rsidRPr="00DA513B" w:rsidRDefault="00FF4634" w:rsidP="00804B5A">
      <w:pPr>
        <w:jc w:val="center"/>
        <w:rPr>
          <w:rFonts w:ascii="Arial" w:hAnsi="Arial" w:cs="Arial"/>
          <w:b/>
          <w:sz w:val="28"/>
        </w:rPr>
      </w:pPr>
      <w:r>
        <w:rPr>
          <w:rFonts w:ascii="Arial" w:hAnsi="Arial" w:cs="Arial"/>
          <w:b/>
          <w:sz w:val="28"/>
        </w:rPr>
        <w:t xml:space="preserve">Determined </w:t>
      </w:r>
      <w:r w:rsidR="00804B5A" w:rsidRPr="00DA513B">
        <w:rPr>
          <w:rFonts w:ascii="Arial" w:hAnsi="Arial" w:cs="Arial"/>
          <w:b/>
          <w:sz w:val="28"/>
        </w:rPr>
        <w:t>Admissions to Learning Community Trust Academies</w:t>
      </w:r>
    </w:p>
    <w:p w14:paraId="3EBBD4BD" w14:textId="77777777" w:rsidR="00D5502C" w:rsidRPr="005E5092" w:rsidRDefault="000D246D" w:rsidP="000D246D">
      <w:pPr>
        <w:pStyle w:val="NormalWeb"/>
        <w:shd w:val="clear" w:color="auto" w:fill="FFFFFF"/>
        <w:spacing w:before="0" w:beforeAutospacing="0" w:after="240" w:afterAutospacing="0" w:line="330" w:lineRule="atLeast"/>
        <w:rPr>
          <w:rFonts w:ascii="Arial" w:hAnsi="Arial" w:cs="Arial"/>
          <w:color w:val="FF0000"/>
          <w:szCs w:val="22"/>
        </w:rPr>
      </w:pPr>
      <w:r w:rsidRPr="005E5092">
        <w:rPr>
          <w:rFonts w:ascii="Arial" w:hAnsi="Arial" w:cs="Arial"/>
          <w:b/>
          <w:bCs/>
          <w:color w:val="FF0000"/>
          <w:szCs w:val="22"/>
        </w:rPr>
        <w:t>Consultation</w:t>
      </w:r>
      <w:r w:rsidR="0005796C" w:rsidRPr="005E5092">
        <w:rPr>
          <w:rFonts w:ascii="Arial" w:hAnsi="Arial" w:cs="Arial"/>
          <w:b/>
          <w:bCs/>
          <w:color w:val="FF0000"/>
          <w:szCs w:val="22"/>
        </w:rPr>
        <w:t xml:space="preserve"> for proposed changes for September 2021</w:t>
      </w:r>
      <w:r w:rsidR="00291032" w:rsidRPr="005E5092">
        <w:rPr>
          <w:rFonts w:ascii="Arial" w:hAnsi="Arial" w:cs="Arial"/>
          <w:b/>
          <w:bCs/>
          <w:color w:val="FF0000"/>
          <w:szCs w:val="22"/>
        </w:rPr>
        <w:t>/22 and 2022</w:t>
      </w:r>
      <w:r w:rsidR="000537F0" w:rsidRPr="005E5092">
        <w:rPr>
          <w:rFonts w:ascii="Arial" w:hAnsi="Arial" w:cs="Arial"/>
          <w:b/>
          <w:bCs/>
          <w:color w:val="FF0000"/>
          <w:szCs w:val="22"/>
        </w:rPr>
        <w:t>/3</w:t>
      </w:r>
      <w:r w:rsidR="000537F0" w:rsidRPr="005E5092">
        <w:rPr>
          <w:rFonts w:ascii="Arial" w:hAnsi="Arial" w:cs="Arial"/>
          <w:color w:val="FF0000"/>
          <w:szCs w:val="22"/>
        </w:rPr>
        <w:t xml:space="preserve"> </w:t>
      </w:r>
    </w:p>
    <w:p w14:paraId="7F2CBFA0" w14:textId="7F5D70C3" w:rsidR="000D246D" w:rsidRPr="00B5689F" w:rsidRDefault="000D246D" w:rsidP="005E5092">
      <w:pPr>
        <w:pStyle w:val="NormalWeb"/>
        <w:shd w:val="clear" w:color="auto" w:fill="FFFFFF"/>
        <w:spacing w:before="0" w:beforeAutospacing="0" w:after="240" w:afterAutospacing="0" w:line="330" w:lineRule="atLeast"/>
        <w:jc w:val="both"/>
        <w:rPr>
          <w:rFonts w:ascii="Arial" w:hAnsi="Arial" w:cs="Arial"/>
          <w:color w:val="FF0000"/>
        </w:rPr>
      </w:pPr>
      <w:r w:rsidRPr="00B5689F">
        <w:rPr>
          <w:rFonts w:ascii="Arial" w:hAnsi="Arial" w:cs="Arial"/>
          <w:color w:val="FF0000"/>
        </w:rPr>
        <w:t xml:space="preserve">The 2014 </w:t>
      </w:r>
      <w:r w:rsidR="006778C3" w:rsidRPr="00B5689F">
        <w:rPr>
          <w:rFonts w:ascii="Arial" w:hAnsi="Arial" w:cs="Arial"/>
          <w:color w:val="FF0000"/>
        </w:rPr>
        <w:t xml:space="preserve">School Admissions </w:t>
      </w:r>
      <w:r w:rsidRPr="00B5689F">
        <w:rPr>
          <w:rFonts w:ascii="Arial" w:hAnsi="Arial" w:cs="Arial"/>
          <w:color w:val="FF0000"/>
        </w:rPr>
        <w:t>Code requires admission authorities to give top priority in their oversubscription criteria to looked after children and previously looked after children who had ceased to be looked after due to an adoption, child arrangements or special guardianship order having been made in respect of them. This priority was limited to previously looked after children in England.</w:t>
      </w:r>
    </w:p>
    <w:p w14:paraId="72C05FB9" w14:textId="46DD1FB7" w:rsidR="000D246D" w:rsidRPr="00B5689F" w:rsidRDefault="000D246D" w:rsidP="005E5092">
      <w:pPr>
        <w:pStyle w:val="NormalWeb"/>
        <w:shd w:val="clear" w:color="auto" w:fill="FFFFFF"/>
        <w:spacing w:before="0" w:beforeAutospacing="0" w:after="240" w:afterAutospacing="0" w:line="330" w:lineRule="atLeast"/>
        <w:jc w:val="both"/>
        <w:rPr>
          <w:rFonts w:ascii="Arial" w:hAnsi="Arial" w:cs="Arial"/>
          <w:color w:val="FF0000"/>
        </w:rPr>
      </w:pPr>
      <w:r w:rsidRPr="00B5689F">
        <w:rPr>
          <w:rFonts w:ascii="Arial" w:hAnsi="Arial" w:cs="Arial"/>
          <w:color w:val="FF0000"/>
        </w:rPr>
        <w:t xml:space="preserve">Paragraph 1.7 of the </w:t>
      </w:r>
      <w:r w:rsidR="006778C3" w:rsidRPr="00B5689F">
        <w:rPr>
          <w:rFonts w:ascii="Arial" w:hAnsi="Arial" w:cs="Arial"/>
          <w:color w:val="FF0000"/>
        </w:rPr>
        <w:t xml:space="preserve">2021 School Admission </w:t>
      </w:r>
      <w:r w:rsidRPr="00B5689F">
        <w:rPr>
          <w:rFonts w:ascii="Arial" w:hAnsi="Arial" w:cs="Arial"/>
          <w:color w:val="FF0000"/>
        </w:rPr>
        <w:t>Code expands the definition of previously looked after children to include those children who were in state care outside of England but who were then adopted. State care is further defined as being in the care of public authorities, religious authorities or other organisations that act in the public benefit and could encompass a wide range of institutions.</w:t>
      </w:r>
    </w:p>
    <w:p w14:paraId="2C168D24" w14:textId="3FAA0743" w:rsidR="00D5502C" w:rsidRPr="00B5689F" w:rsidRDefault="00D5502C" w:rsidP="005E5092">
      <w:pPr>
        <w:pStyle w:val="NormalWeb"/>
        <w:shd w:val="clear" w:color="auto" w:fill="FFFFFF"/>
        <w:spacing w:before="0" w:beforeAutospacing="0" w:after="240" w:afterAutospacing="0" w:line="330" w:lineRule="atLeast"/>
        <w:jc w:val="both"/>
        <w:rPr>
          <w:rFonts w:ascii="Arial" w:hAnsi="Arial" w:cs="Arial"/>
          <w:color w:val="FF0000"/>
        </w:rPr>
      </w:pPr>
      <w:r w:rsidRPr="00B5689F">
        <w:rPr>
          <w:rFonts w:ascii="Arial" w:hAnsi="Arial" w:cs="Arial"/>
          <w:color w:val="FF0000"/>
        </w:rPr>
        <w:t xml:space="preserve">LCT is consulting on the proposal </w:t>
      </w:r>
      <w:r w:rsidR="00363FBF" w:rsidRPr="00B5689F">
        <w:rPr>
          <w:rFonts w:ascii="Arial" w:hAnsi="Arial" w:cs="Arial"/>
          <w:color w:val="FF0000"/>
        </w:rPr>
        <w:t xml:space="preserve">to expand the definition </w:t>
      </w:r>
      <w:r w:rsidR="000C67EB" w:rsidRPr="00B5689F">
        <w:rPr>
          <w:rFonts w:ascii="Arial" w:hAnsi="Arial" w:cs="Arial"/>
          <w:color w:val="FF0000"/>
        </w:rPr>
        <w:t xml:space="preserve">of looked after children as </w:t>
      </w:r>
      <w:r w:rsidR="00B5689F" w:rsidRPr="00B5689F">
        <w:rPr>
          <w:rFonts w:ascii="Arial" w:hAnsi="Arial" w:cs="Arial"/>
          <w:color w:val="FF0000"/>
        </w:rPr>
        <w:t>determined</w:t>
      </w:r>
      <w:r w:rsidR="000C67EB" w:rsidRPr="00B5689F">
        <w:rPr>
          <w:rFonts w:ascii="Arial" w:hAnsi="Arial" w:cs="Arial"/>
          <w:color w:val="FF0000"/>
        </w:rPr>
        <w:t xml:space="preserve"> by the new code </w:t>
      </w:r>
      <w:r w:rsidR="001B278F" w:rsidRPr="00B5689F">
        <w:rPr>
          <w:rFonts w:ascii="Arial" w:hAnsi="Arial" w:cs="Arial"/>
          <w:color w:val="FF0000"/>
        </w:rPr>
        <w:t xml:space="preserve">which will be </w:t>
      </w:r>
      <w:r w:rsidR="00311D61">
        <w:rPr>
          <w:rFonts w:ascii="Arial" w:hAnsi="Arial" w:cs="Arial"/>
          <w:color w:val="FF0000"/>
        </w:rPr>
        <w:t xml:space="preserve">a </w:t>
      </w:r>
      <w:r w:rsidR="001B278F" w:rsidRPr="00B5689F">
        <w:rPr>
          <w:rFonts w:ascii="Arial" w:hAnsi="Arial" w:cs="Arial"/>
          <w:color w:val="FF0000"/>
        </w:rPr>
        <w:t>statutory</w:t>
      </w:r>
      <w:r w:rsidR="00311D61">
        <w:rPr>
          <w:rFonts w:ascii="Arial" w:hAnsi="Arial" w:cs="Arial"/>
          <w:color w:val="FF0000"/>
        </w:rPr>
        <w:t xml:space="preserve"> requirement</w:t>
      </w:r>
      <w:r w:rsidR="001B278F" w:rsidRPr="00B5689F">
        <w:rPr>
          <w:rFonts w:ascii="Arial" w:hAnsi="Arial" w:cs="Arial"/>
          <w:color w:val="FF0000"/>
        </w:rPr>
        <w:t xml:space="preserve"> for </w:t>
      </w:r>
      <w:r w:rsidR="008314C6" w:rsidRPr="00B5689F">
        <w:rPr>
          <w:rFonts w:ascii="Arial" w:hAnsi="Arial" w:cs="Arial"/>
          <w:color w:val="FF0000"/>
        </w:rPr>
        <w:t>admitting authorities to abide by</w:t>
      </w:r>
      <w:r w:rsidR="00B5689F">
        <w:rPr>
          <w:rFonts w:ascii="Arial" w:hAnsi="Arial" w:cs="Arial"/>
          <w:color w:val="FF0000"/>
        </w:rPr>
        <w:t xml:space="preserve"> from September 2021</w:t>
      </w:r>
      <w:r w:rsidR="001815BD">
        <w:rPr>
          <w:rFonts w:ascii="Arial" w:hAnsi="Arial" w:cs="Arial"/>
          <w:color w:val="FF0000"/>
        </w:rPr>
        <w:t xml:space="preserve">. </w:t>
      </w:r>
      <w:r w:rsidR="008314C6" w:rsidRPr="00B5689F">
        <w:rPr>
          <w:rFonts w:ascii="Arial" w:hAnsi="Arial" w:cs="Arial"/>
          <w:color w:val="FF0000"/>
        </w:rPr>
        <w:t xml:space="preserve">LCT as a MAT </w:t>
      </w:r>
      <w:r w:rsidR="005E5092" w:rsidRPr="00B5689F">
        <w:rPr>
          <w:rFonts w:ascii="Arial" w:hAnsi="Arial" w:cs="Arial"/>
          <w:color w:val="FF0000"/>
        </w:rPr>
        <w:t xml:space="preserve">is an admitting </w:t>
      </w:r>
      <w:r w:rsidR="001815BD" w:rsidRPr="00B5689F">
        <w:rPr>
          <w:rFonts w:ascii="Arial" w:hAnsi="Arial" w:cs="Arial"/>
          <w:color w:val="FF0000"/>
        </w:rPr>
        <w:t>authority</w:t>
      </w:r>
      <w:r w:rsidR="005E5092" w:rsidRPr="00B5689F">
        <w:rPr>
          <w:rFonts w:ascii="Arial" w:hAnsi="Arial" w:cs="Arial"/>
          <w:color w:val="FF0000"/>
        </w:rPr>
        <w:t xml:space="preserve"> and needs to abide by this </w:t>
      </w:r>
      <w:r w:rsidR="001815BD" w:rsidRPr="00B5689F">
        <w:rPr>
          <w:rFonts w:ascii="Arial" w:hAnsi="Arial" w:cs="Arial"/>
          <w:color w:val="FF0000"/>
        </w:rPr>
        <w:t>legislation.</w:t>
      </w:r>
    </w:p>
    <w:p w14:paraId="39345FCA" w14:textId="49343177" w:rsidR="00AD0062" w:rsidRDefault="001815BD" w:rsidP="00590257">
      <w:pPr>
        <w:rPr>
          <w:rFonts w:ascii="Arial" w:hAnsi="Arial" w:cs="Arial"/>
          <w:color w:val="FF0000"/>
          <w:sz w:val="24"/>
          <w:szCs w:val="20"/>
        </w:rPr>
      </w:pPr>
      <w:r w:rsidRPr="006D7FF3">
        <w:rPr>
          <w:rFonts w:ascii="Arial" w:hAnsi="Arial" w:cs="Arial"/>
          <w:color w:val="FF0000"/>
          <w:sz w:val="24"/>
          <w:szCs w:val="20"/>
        </w:rPr>
        <w:t xml:space="preserve">The proposed changes are shown in the </w:t>
      </w:r>
      <w:r w:rsidR="000F5F43" w:rsidRPr="006D7FF3">
        <w:rPr>
          <w:rFonts w:ascii="Arial" w:hAnsi="Arial" w:cs="Arial"/>
          <w:color w:val="FF0000"/>
          <w:sz w:val="24"/>
          <w:szCs w:val="20"/>
        </w:rPr>
        <w:t>oversubscription criteria for each academy</w:t>
      </w:r>
      <w:r w:rsidR="006D7FF3">
        <w:rPr>
          <w:rFonts w:ascii="Arial" w:hAnsi="Arial" w:cs="Arial"/>
          <w:color w:val="FF0000"/>
          <w:sz w:val="24"/>
          <w:szCs w:val="20"/>
        </w:rPr>
        <w:t>.</w:t>
      </w:r>
    </w:p>
    <w:p w14:paraId="725A874E" w14:textId="47C89C1A" w:rsidR="00E679AB" w:rsidRPr="006D7FF3" w:rsidRDefault="00E679AB" w:rsidP="00590257">
      <w:pPr>
        <w:rPr>
          <w:rFonts w:ascii="Arial" w:hAnsi="Arial" w:cs="Arial"/>
          <w:color w:val="FF0000"/>
          <w:sz w:val="24"/>
          <w:szCs w:val="20"/>
        </w:rPr>
      </w:pPr>
      <w:r>
        <w:rPr>
          <w:rFonts w:ascii="Arial" w:hAnsi="Arial" w:cs="Arial"/>
          <w:color w:val="FF0000"/>
          <w:sz w:val="24"/>
          <w:szCs w:val="20"/>
        </w:rPr>
        <w:t xml:space="preserve">If you wish to respond to this </w:t>
      </w:r>
      <w:r w:rsidR="00311D61">
        <w:rPr>
          <w:rFonts w:ascii="Arial" w:hAnsi="Arial" w:cs="Arial"/>
          <w:color w:val="FF0000"/>
          <w:sz w:val="24"/>
          <w:szCs w:val="20"/>
        </w:rPr>
        <w:t>consultation,</w:t>
      </w:r>
      <w:r>
        <w:rPr>
          <w:rFonts w:ascii="Arial" w:hAnsi="Arial" w:cs="Arial"/>
          <w:color w:val="FF0000"/>
          <w:sz w:val="24"/>
          <w:szCs w:val="20"/>
        </w:rPr>
        <w:t xml:space="preserve"> then please send you views and comments to The Company Secretary </w:t>
      </w:r>
      <w:hyperlink r:id="rId13" w:history="1">
        <w:r w:rsidR="009B3D35" w:rsidRPr="00A8360B">
          <w:rPr>
            <w:rStyle w:val="Hyperlink"/>
            <w:rFonts w:ascii="Arial" w:hAnsi="Arial" w:cs="Arial"/>
            <w:sz w:val="24"/>
            <w:szCs w:val="20"/>
          </w:rPr>
          <w:t>veronica.croft@lct.education</w:t>
        </w:r>
      </w:hyperlink>
      <w:r w:rsidR="009B3D35">
        <w:rPr>
          <w:rFonts w:ascii="Arial" w:hAnsi="Arial" w:cs="Arial"/>
          <w:color w:val="FF0000"/>
          <w:sz w:val="24"/>
          <w:szCs w:val="20"/>
        </w:rPr>
        <w:t xml:space="preserve"> by the 20</w:t>
      </w:r>
      <w:r w:rsidR="009B3D35" w:rsidRPr="009B3D35">
        <w:rPr>
          <w:rFonts w:ascii="Arial" w:hAnsi="Arial" w:cs="Arial"/>
          <w:color w:val="FF0000"/>
          <w:sz w:val="24"/>
          <w:szCs w:val="20"/>
          <w:vertAlign w:val="superscript"/>
        </w:rPr>
        <w:t>th</w:t>
      </w:r>
      <w:r w:rsidR="009B3D35">
        <w:rPr>
          <w:rFonts w:ascii="Arial" w:hAnsi="Arial" w:cs="Arial"/>
          <w:color w:val="FF0000"/>
          <w:sz w:val="24"/>
          <w:szCs w:val="20"/>
        </w:rPr>
        <w:t xml:space="preserve"> August 2021.</w:t>
      </w:r>
    </w:p>
    <w:p w14:paraId="5272D66D" w14:textId="2DBFB815" w:rsidR="004C6BA8" w:rsidRPr="003A3BE8" w:rsidRDefault="00804B5A" w:rsidP="0085100D">
      <w:pPr>
        <w:jc w:val="both"/>
        <w:rPr>
          <w:rFonts w:ascii="Arial" w:hAnsi="Arial" w:cs="Arial"/>
          <w:sz w:val="24"/>
        </w:rPr>
      </w:pPr>
      <w:r w:rsidRPr="00DA513B">
        <w:rPr>
          <w:rFonts w:ascii="Arial" w:hAnsi="Arial" w:cs="Arial"/>
          <w:sz w:val="24"/>
        </w:rPr>
        <w:t xml:space="preserve">The Learning Community Trust </w:t>
      </w:r>
      <w:r w:rsidR="00FF4634">
        <w:rPr>
          <w:rFonts w:ascii="Arial" w:hAnsi="Arial" w:cs="Arial"/>
          <w:sz w:val="24"/>
        </w:rPr>
        <w:t>has determined the</w:t>
      </w:r>
      <w:r w:rsidRPr="00DA513B">
        <w:rPr>
          <w:rFonts w:ascii="Arial" w:hAnsi="Arial" w:cs="Arial"/>
          <w:sz w:val="24"/>
        </w:rPr>
        <w:t xml:space="preserve"> admissions to all its academies for applications for </w:t>
      </w:r>
      <w:r w:rsidR="0085100D">
        <w:rPr>
          <w:rFonts w:ascii="Arial" w:hAnsi="Arial" w:cs="Arial"/>
          <w:sz w:val="24"/>
        </w:rPr>
        <w:t xml:space="preserve">places for the academic year </w:t>
      </w:r>
      <w:r w:rsidRPr="00DA513B">
        <w:rPr>
          <w:rFonts w:ascii="Arial" w:hAnsi="Arial" w:cs="Arial"/>
          <w:sz w:val="24"/>
        </w:rPr>
        <w:t>202</w:t>
      </w:r>
      <w:r w:rsidR="002A4E24">
        <w:rPr>
          <w:rFonts w:ascii="Arial" w:hAnsi="Arial" w:cs="Arial"/>
          <w:sz w:val="24"/>
        </w:rPr>
        <w:t>1-2</w:t>
      </w:r>
      <w:r w:rsidR="00A867A4">
        <w:rPr>
          <w:rFonts w:ascii="Arial" w:hAnsi="Arial" w:cs="Arial"/>
          <w:sz w:val="24"/>
        </w:rPr>
        <w:t xml:space="preserve"> and 202</w:t>
      </w:r>
      <w:r w:rsidR="002A4E24">
        <w:rPr>
          <w:rFonts w:ascii="Arial" w:hAnsi="Arial" w:cs="Arial"/>
          <w:sz w:val="24"/>
        </w:rPr>
        <w:t>2</w:t>
      </w:r>
      <w:r w:rsidR="00A867A4">
        <w:rPr>
          <w:rFonts w:ascii="Arial" w:hAnsi="Arial" w:cs="Arial"/>
          <w:sz w:val="24"/>
        </w:rPr>
        <w:t>-2</w:t>
      </w:r>
      <w:r w:rsidR="002A4E24">
        <w:rPr>
          <w:rFonts w:ascii="Arial" w:hAnsi="Arial" w:cs="Arial"/>
          <w:sz w:val="24"/>
        </w:rPr>
        <w:t>3</w:t>
      </w:r>
    </w:p>
    <w:p w14:paraId="3E432AEE" w14:textId="1BD14E63" w:rsidR="00804B5A" w:rsidRPr="00DA513B" w:rsidRDefault="00804B5A" w:rsidP="0085100D">
      <w:pPr>
        <w:jc w:val="both"/>
        <w:rPr>
          <w:rFonts w:ascii="Arial" w:hAnsi="Arial" w:cs="Arial"/>
          <w:sz w:val="24"/>
        </w:rPr>
      </w:pPr>
      <w:r w:rsidRPr="00DA513B">
        <w:rPr>
          <w:rFonts w:ascii="Arial" w:hAnsi="Arial" w:cs="Arial"/>
          <w:sz w:val="24"/>
        </w:rPr>
        <w:lastRenderedPageBreak/>
        <w:t xml:space="preserve">The Trust has </w:t>
      </w:r>
      <w:r w:rsidR="00CC747D">
        <w:rPr>
          <w:rFonts w:ascii="Arial" w:hAnsi="Arial" w:cs="Arial"/>
          <w:sz w:val="24"/>
        </w:rPr>
        <w:t>six</w:t>
      </w:r>
      <w:r w:rsidR="00AD0062" w:rsidRPr="00DA513B">
        <w:rPr>
          <w:rFonts w:ascii="Arial" w:hAnsi="Arial" w:cs="Arial"/>
          <w:sz w:val="24"/>
        </w:rPr>
        <w:t xml:space="preserve"> mainstream</w:t>
      </w:r>
      <w:r w:rsidRPr="00DA513B">
        <w:rPr>
          <w:rFonts w:ascii="Arial" w:hAnsi="Arial" w:cs="Arial"/>
          <w:sz w:val="24"/>
        </w:rPr>
        <w:t xml:space="preserve"> academies Charlton Secondary School, Ercall Wood Academy</w:t>
      </w:r>
      <w:r w:rsidR="0085100D">
        <w:rPr>
          <w:rFonts w:ascii="Arial" w:hAnsi="Arial" w:cs="Arial"/>
          <w:sz w:val="24"/>
        </w:rPr>
        <w:t xml:space="preserve">, </w:t>
      </w:r>
      <w:r w:rsidRPr="00DA513B">
        <w:rPr>
          <w:rFonts w:ascii="Arial" w:hAnsi="Arial" w:cs="Arial"/>
          <w:sz w:val="24"/>
        </w:rPr>
        <w:t xml:space="preserve">Hadley Learning Community </w:t>
      </w:r>
      <w:r w:rsidR="00AD0062" w:rsidRPr="00DA513B">
        <w:rPr>
          <w:rFonts w:ascii="Arial" w:hAnsi="Arial" w:cs="Arial"/>
          <w:sz w:val="24"/>
        </w:rPr>
        <w:t>Primary Phase</w:t>
      </w:r>
      <w:r w:rsidR="002A4E24">
        <w:rPr>
          <w:rFonts w:ascii="Arial" w:hAnsi="Arial" w:cs="Arial"/>
          <w:sz w:val="24"/>
        </w:rPr>
        <w:t xml:space="preserve">, </w:t>
      </w:r>
      <w:r w:rsidR="00AD0062" w:rsidRPr="00DA513B">
        <w:rPr>
          <w:rFonts w:ascii="Arial" w:hAnsi="Arial" w:cs="Arial"/>
          <w:sz w:val="24"/>
        </w:rPr>
        <w:t xml:space="preserve">Hadley Learning Community </w:t>
      </w:r>
      <w:r w:rsidRPr="00DA513B">
        <w:rPr>
          <w:rFonts w:ascii="Arial" w:hAnsi="Arial" w:cs="Arial"/>
          <w:sz w:val="24"/>
        </w:rPr>
        <w:t>Secondary Phase</w:t>
      </w:r>
      <w:r w:rsidR="00CC747D">
        <w:rPr>
          <w:rFonts w:ascii="Arial" w:hAnsi="Arial" w:cs="Arial"/>
          <w:sz w:val="24"/>
        </w:rPr>
        <w:t>, Wrekin View Primary School and Crudgington Primary School</w:t>
      </w:r>
    </w:p>
    <w:p w14:paraId="1ABB87A8" w14:textId="736B87D8" w:rsidR="00804B5A" w:rsidRPr="00AD0062" w:rsidRDefault="00804B5A" w:rsidP="0085100D">
      <w:pPr>
        <w:jc w:val="both"/>
        <w:rPr>
          <w:rFonts w:ascii="Arial" w:hAnsi="Arial" w:cs="Arial"/>
        </w:rPr>
      </w:pPr>
      <w:r w:rsidRPr="00DA513B">
        <w:rPr>
          <w:rFonts w:ascii="Arial" w:hAnsi="Arial" w:cs="Arial"/>
          <w:sz w:val="24"/>
        </w:rPr>
        <w:t xml:space="preserve">If </w:t>
      </w:r>
      <w:r w:rsidR="004C6BA8" w:rsidRPr="00DA513B">
        <w:rPr>
          <w:rFonts w:ascii="Arial" w:hAnsi="Arial" w:cs="Arial"/>
          <w:sz w:val="24"/>
        </w:rPr>
        <w:t>there</w:t>
      </w:r>
      <w:r w:rsidRPr="00DA513B">
        <w:rPr>
          <w:rFonts w:ascii="Arial" w:hAnsi="Arial" w:cs="Arial"/>
          <w:sz w:val="24"/>
        </w:rPr>
        <w:t xml:space="preserve"> are more applications than places for these </w:t>
      </w:r>
      <w:r w:rsidR="000F5F43" w:rsidRPr="00DA513B">
        <w:rPr>
          <w:rFonts w:ascii="Arial" w:hAnsi="Arial" w:cs="Arial"/>
          <w:sz w:val="24"/>
        </w:rPr>
        <w:t>academies,</w:t>
      </w:r>
      <w:r w:rsidRPr="00DA513B">
        <w:rPr>
          <w:rFonts w:ascii="Arial" w:hAnsi="Arial" w:cs="Arial"/>
          <w:sz w:val="24"/>
        </w:rPr>
        <w:t xml:space="preserve"> then the following oversubscription criteria apply</w:t>
      </w:r>
      <w:r w:rsidR="004C6BA8" w:rsidRPr="00DA513B">
        <w:rPr>
          <w:rFonts w:ascii="Arial" w:hAnsi="Arial" w:cs="Arial"/>
          <w:sz w:val="24"/>
        </w:rPr>
        <w:t xml:space="preserve"> for each academy</w:t>
      </w:r>
      <w:r w:rsidR="004C6BA8" w:rsidRPr="00AD0062">
        <w:rPr>
          <w:rFonts w:ascii="Arial" w:hAnsi="Arial" w:cs="Arial"/>
        </w:rPr>
        <w:t>.</w:t>
      </w:r>
    </w:p>
    <w:p w14:paraId="709455B8" w14:textId="77777777" w:rsidR="004C6BA8" w:rsidRDefault="004C6BA8" w:rsidP="0085100D">
      <w:pPr>
        <w:jc w:val="both"/>
        <w:rPr>
          <w:u w:val="single"/>
        </w:rPr>
      </w:pPr>
    </w:p>
    <w:p w14:paraId="3C77BCAC" w14:textId="77777777" w:rsidR="005E5092" w:rsidRDefault="005E5092" w:rsidP="00590257">
      <w:pPr>
        <w:rPr>
          <w:b/>
          <w:sz w:val="28"/>
          <w:u w:val="single"/>
        </w:rPr>
      </w:pPr>
    </w:p>
    <w:p w14:paraId="195ABDE8" w14:textId="77777777" w:rsidR="00E679AB" w:rsidRDefault="00E679AB" w:rsidP="00590257">
      <w:pPr>
        <w:rPr>
          <w:b/>
          <w:sz w:val="28"/>
          <w:u w:val="single"/>
        </w:rPr>
      </w:pPr>
    </w:p>
    <w:p w14:paraId="727793CC" w14:textId="5AE1893D" w:rsidR="00804B5A" w:rsidRPr="00DA513B" w:rsidRDefault="004C6BA8" w:rsidP="00590257">
      <w:pPr>
        <w:rPr>
          <w:b/>
          <w:sz w:val="28"/>
          <w:u w:val="single"/>
        </w:rPr>
      </w:pPr>
      <w:r w:rsidRPr="00DA513B">
        <w:rPr>
          <w:b/>
          <w:sz w:val="28"/>
          <w:u w:val="single"/>
        </w:rPr>
        <w:t>Charlton Secondary School</w:t>
      </w:r>
    </w:p>
    <w:p w14:paraId="1EF1F706"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13E73F3F" w14:textId="4357EB7D"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After which applications will be considered and in the case of oversubscribed schools the following criteria will be applied:</w:t>
      </w:r>
    </w:p>
    <w:p w14:paraId="675D7EDB" w14:textId="77777777" w:rsidR="00590257" w:rsidRDefault="00590257" w:rsidP="00F63960"/>
    <w:tbl>
      <w:tblPr>
        <w:tblStyle w:val="TableGrid"/>
        <w:tblW w:w="0" w:type="auto"/>
        <w:tblInd w:w="0" w:type="dxa"/>
        <w:tblLook w:val="04A0" w:firstRow="1" w:lastRow="0" w:firstColumn="1" w:lastColumn="0" w:noHBand="0" w:noVBand="1"/>
      </w:tblPr>
      <w:tblGrid>
        <w:gridCol w:w="9016"/>
      </w:tblGrid>
      <w:tr w:rsidR="00804B5A" w14:paraId="0E0E762B" w14:textId="77777777" w:rsidTr="00AD0062">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EF7A0" w14:textId="702AD62B" w:rsidR="00804B5A" w:rsidRDefault="00FB279E" w:rsidP="00AD0062">
            <w:pPr>
              <w:spacing w:line="240" w:lineRule="auto"/>
              <w:jc w:val="both"/>
              <w:rPr>
                <w:rFonts w:ascii="Arial" w:hAnsi="Arial" w:cs="Arial"/>
                <w:sz w:val="24"/>
                <w:szCs w:val="24"/>
              </w:rPr>
            </w:pPr>
            <w:r>
              <w:rPr>
                <w:rFonts w:ascii="Arial" w:hAnsi="Arial" w:cs="Arial"/>
                <w:sz w:val="24"/>
                <w:szCs w:val="24"/>
                <w:highlight w:val="lightGray"/>
              </w:rPr>
              <w:t>Determined</w:t>
            </w:r>
            <w:r w:rsidR="00804B5A">
              <w:rPr>
                <w:rFonts w:ascii="Arial" w:hAnsi="Arial" w:cs="Arial"/>
                <w:sz w:val="24"/>
                <w:szCs w:val="24"/>
                <w:highlight w:val="lightGray"/>
              </w:rPr>
              <w:t xml:space="preserve"> oversubscription criteria for 202</w:t>
            </w:r>
            <w:r w:rsidR="00A05253">
              <w:rPr>
                <w:rFonts w:ascii="Arial" w:hAnsi="Arial" w:cs="Arial"/>
                <w:sz w:val="24"/>
                <w:szCs w:val="24"/>
                <w:highlight w:val="lightGray"/>
              </w:rPr>
              <w:t>1</w:t>
            </w:r>
            <w:r w:rsidR="00804B5A">
              <w:rPr>
                <w:rFonts w:ascii="Arial" w:hAnsi="Arial" w:cs="Arial"/>
                <w:sz w:val="24"/>
                <w:szCs w:val="24"/>
                <w:highlight w:val="lightGray"/>
              </w:rPr>
              <w:t>/2</w:t>
            </w:r>
            <w:r w:rsidR="00A05253">
              <w:rPr>
                <w:rFonts w:ascii="Arial" w:hAnsi="Arial" w:cs="Arial"/>
                <w:sz w:val="24"/>
                <w:szCs w:val="24"/>
                <w:highlight w:val="lightGray"/>
              </w:rPr>
              <w:t>2</w:t>
            </w:r>
            <w:r w:rsidR="0024251C">
              <w:rPr>
                <w:rFonts w:ascii="Arial" w:hAnsi="Arial" w:cs="Arial"/>
                <w:sz w:val="24"/>
                <w:szCs w:val="24"/>
                <w:highlight w:val="lightGray"/>
              </w:rPr>
              <w:t xml:space="preserve"> and 202</w:t>
            </w:r>
            <w:r w:rsidR="00A05253">
              <w:rPr>
                <w:rFonts w:ascii="Arial" w:hAnsi="Arial" w:cs="Arial"/>
                <w:sz w:val="24"/>
                <w:szCs w:val="24"/>
                <w:highlight w:val="lightGray"/>
              </w:rPr>
              <w:t>2</w:t>
            </w:r>
            <w:r w:rsidR="0024251C">
              <w:rPr>
                <w:rFonts w:ascii="Arial" w:hAnsi="Arial" w:cs="Arial"/>
                <w:sz w:val="24"/>
                <w:szCs w:val="24"/>
                <w:highlight w:val="lightGray"/>
              </w:rPr>
              <w:t>/2</w:t>
            </w:r>
            <w:r w:rsidR="00A05253">
              <w:rPr>
                <w:rFonts w:ascii="Arial" w:hAnsi="Arial" w:cs="Arial"/>
                <w:sz w:val="24"/>
                <w:szCs w:val="24"/>
                <w:highlight w:val="lightGray"/>
              </w:rPr>
              <w:t>3</w:t>
            </w:r>
            <w:r w:rsidR="00804B5A">
              <w:rPr>
                <w:rFonts w:ascii="Arial" w:hAnsi="Arial" w:cs="Arial"/>
                <w:sz w:val="24"/>
                <w:szCs w:val="24"/>
                <w:highlight w:val="lightGray"/>
              </w:rPr>
              <w:t xml:space="preserve"> </w:t>
            </w:r>
            <w:r w:rsidR="00AD0062">
              <w:rPr>
                <w:rFonts w:ascii="Arial" w:hAnsi="Arial" w:cs="Arial"/>
                <w:sz w:val="24"/>
                <w:szCs w:val="24"/>
              </w:rPr>
              <w:t xml:space="preserve">for </w:t>
            </w:r>
            <w:r w:rsidR="00AD0062" w:rsidRPr="00AD0062">
              <w:rPr>
                <w:rFonts w:ascii="Arial" w:hAnsi="Arial" w:cs="Arial"/>
                <w:b/>
                <w:sz w:val="24"/>
                <w:szCs w:val="24"/>
              </w:rPr>
              <w:t>Charlton Secondary School</w:t>
            </w:r>
          </w:p>
        </w:tc>
      </w:tr>
      <w:tr w:rsidR="00804B5A" w14:paraId="22104B50"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177BB310" w14:textId="7E1D441A" w:rsidR="00241050" w:rsidRDefault="00F80B47" w:rsidP="00241050">
            <w:pPr>
              <w:rPr>
                <w:rFonts w:ascii="Arial" w:hAnsi="Arial" w:cs="Arial"/>
                <w:sz w:val="24"/>
                <w:szCs w:val="24"/>
              </w:rPr>
            </w:pPr>
            <w:r>
              <w:rPr>
                <w:rFonts w:ascii="Arial" w:hAnsi="Arial" w:cs="Arial"/>
                <w:sz w:val="24"/>
                <w:szCs w:val="24"/>
              </w:rPr>
              <w:t>1.</w:t>
            </w:r>
            <w:r w:rsidR="00804B5A" w:rsidRPr="009717DE">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w:t>
            </w:r>
            <w:r w:rsidR="00241050">
              <w:rPr>
                <w:rFonts w:ascii="Arial" w:hAnsi="Arial" w:cs="Arial"/>
                <w:sz w:val="24"/>
                <w:szCs w:val="24"/>
              </w:rPr>
              <w:t>t of being adopted</w:t>
            </w:r>
          </w:p>
          <w:p w14:paraId="7E5C9F5E" w14:textId="1A97682D" w:rsidR="00241050" w:rsidRPr="00A867A4" w:rsidRDefault="00F80B47" w:rsidP="00241050">
            <w:pPr>
              <w:rPr>
                <w:b/>
                <w:bCs/>
              </w:rPr>
            </w:pPr>
            <w:r w:rsidRPr="00A867A4">
              <w:rPr>
                <w:b/>
                <w:bCs/>
              </w:rPr>
              <w:t>Replaced by</w:t>
            </w:r>
          </w:p>
          <w:p w14:paraId="06E98B7A" w14:textId="7F91259B" w:rsidR="00241050" w:rsidRPr="000F5F43" w:rsidRDefault="00241050" w:rsidP="00241050">
            <w:pPr>
              <w:rPr>
                <w:rFonts w:ascii="Arial" w:hAnsi="Arial" w:cs="Arial"/>
                <w:color w:val="FF0000"/>
              </w:rPr>
            </w:pPr>
            <w:r w:rsidRPr="000F5F43">
              <w:rPr>
                <w:rFonts w:ascii="Arial" w:hAnsi="Arial" w:cs="Arial"/>
                <w:color w:val="FF0000"/>
              </w:rPr>
              <w:t>A 'looked after child' or a child who was previously looked after but immediately after being looked after became subject to an adoption, child arrangements, or special guardianship order including those who appear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44120AE5" w14:textId="77777777" w:rsidR="009717DE" w:rsidRPr="000F5F43" w:rsidRDefault="009717DE" w:rsidP="00241050">
            <w:pPr>
              <w:pStyle w:val="ListParagraph"/>
              <w:spacing w:line="240" w:lineRule="auto"/>
              <w:jc w:val="both"/>
              <w:rPr>
                <w:rFonts w:ascii="Arial" w:hAnsi="Arial" w:cs="Arial"/>
                <w:color w:val="FF0000"/>
                <w:sz w:val="24"/>
                <w:szCs w:val="24"/>
              </w:rPr>
            </w:pPr>
          </w:p>
          <w:p w14:paraId="070D3E00" w14:textId="77777777" w:rsidR="00804B5A" w:rsidRDefault="00804B5A">
            <w:pPr>
              <w:spacing w:line="240" w:lineRule="auto"/>
              <w:jc w:val="both"/>
              <w:rPr>
                <w:rFonts w:ascii="Arial" w:hAnsi="Arial" w:cs="Arial"/>
                <w:sz w:val="24"/>
                <w:szCs w:val="24"/>
              </w:rPr>
            </w:pPr>
            <w:r>
              <w:rPr>
                <w:rFonts w:ascii="Arial" w:hAnsi="Arial" w:cs="Arial"/>
                <w:sz w:val="24"/>
                <w:szCs w:val="24"/>
              </w:rPr>
              <w:t>and then:</w:t>
            </w:r>
          </w:p>
        </w:tc>
      </w:tr>
      <w:tr w:rsidR="00804B5A" w14:paraId="587D31A4"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6625F036" w14:textId="6D5CD92A" w:rsidR="00804B5A" w:rsidRDefault="00B651EE">
            <w:pPr>
              <w:spacing w:line="240" w:lineRule="auto"/>
              <w:jc w:val="both"/>
              <w:rPr>
                <w:rFonts w:ascii="Arial" w:hAnsi="Arial" w:cs="Arial"/>
                <w:sz w:val="24"/>
                <w:szCs w:val="24"/>
              </w:rPr>
            </w:pPr>
            <w:r>
              <w:rPr>
                <w:rFonts w:ascii="Arial" w:hAnsi="Arial" w:cs="Arial"/>
                <w:sz w:val="24"/>
                <w:szCs w:val="24"/>
              </w:rPr>
              <w:t xml:space="preserve">2. </w:t>
            </w:r>
            <w:r w:rsidR="00804B5A">
              <w:rPr>
                <w:rFonts w:ascii="Arial" w:hAnsi="Arial" w:cs="Arial"/>
                <w:sz w:val="24"/>
                <w:szCs w:val="24"/>
              </w:rPr>
              <w:t>Children who live in the school’s defined attendance area.</w:t>
            </w:r>
          </w:p>
        </w:tc>
      </w:tr>
      <w:tr w:rsidR="00804B5A" w14:paraId="7C7B8B1E"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55E63B3E" w14:textId="77777777" w:rsidR="00804B5A" w:rsidRDefault="00804B5A">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804B5A" w14:paraId="72857E08" w14:textId="77777777" w:rsidTr="00804B5A">
        <w:tc>
          <w:tcPr>
            <w:tcW w:w="9016" w:type="dxa"/>
            <w:tcBorders>
              <w:top w:val="single" w:sz="4" w:space="0" w:color="auto"/>
              <w:left w:val="single" w:sz="4" w:space="0" w:color="auto"/>
              <w:bottom w:val="single" w:sz="4" w:space="0" w:color="auto"/>
              <w:right w:val="single" w:sz="4" w:space="0" w:color="auto"/>
            </w:tcBorders>
          </w:tcPr>
          <w:p w14:paraId="2ACB6B96" w14:textId="5640D641" w:rsidR="00E23372" w:rsidRDefault="00E23372">
            <w:pPr>
              <w:spacing w:line="240" w:lineRule="auto"/>
              <w:jc w:val="both"/>
              <w:rPr>
                <w:rFonts w:ascii="Arial" w:hAnsi="Arial" w:cs="Arial"/>
                <w:sz w:val="24"/>
                <w:szCs w:val="24"/>
              </w:rPr>
            </w:pPr>
            <w:r>
              <w:rPr>
                <w:rFonts w:ascii="Arial" w:hAnsi="Arial" w:cs="Arial"/>
                <w:sz w:val="24"/>
                <w:szCs w:val="24"/>
              </w:rPr>
              <w:t xml:space="preserve">a) </w:t>
            </w:r>
            <w:r w:rsidRPr="00E23372">
              <w:rPr>
                <w:rFonts w:ascii="Arial" w:hAnsi="Arial" w:cs="Arial"/>
                <w:color w:val="000000"/>
                <w:sz w:val="23"/>
                <w:szCs w:val="23"/>
              </w:rPr>
              <w:t>Children living in a rural community entitled to transport provided by the LA specifically for the school. Namely the villages of Roden, Poynton, High Ercall, Walton, Cotwall, Osbaston, Ellerdine, Ellerdine Heath, Eyton upon the Weald Moors, Cold Hatton, Cold Hatton Heath, Waters Upton, Great Bolas, Bolas Heath, Shirlowe, Rodington Heath, Rodington, Rodway, Crudgington, Longdon-on–Tern, Kynnersley, Preston-upon-the-Weald-Moors, Wrockwardine and Walcot, encompassing parts of the civil parishes of Bolas Magna and Ercall Magna.</w:t>
            </w:r>
          </w:p>
          <w:p w14:paraId="36944E1D" w14:textId="77777777" w:rsidR="00804B5A" w:rsidRDefault="00804B5A" w:rsidP="00E23372">
            <w:pPr>
              <w:spacing w:line="240" w:lineRule="auto"/>
              <w:jc w:val="both"/>
              <w:rPr>
                <w:rFonts w:ascii="Arial" w:hAnsi="Arial" w:cs="Arial"/>
                <w:sz w:val="24"/>
                <w:szCs w:val="24"/>
              </w:rPr>
            </w:pPr>
          </w:p>
        </w:tc>
      </w:tr>
      <w:tr w:rsidR="00E23372" w14:paraId="2CDFA73C" w14:textId="77777777" w:rsidTr="00804B5A">
        <w:tc>
          <w:tcPr>
            <w:tcW w:w="9016" w:type="dxa"/>
            <w:tcBorders>
              <w:top w:val="single" w:sz="4" w:space="0" w:color="auto"/>
              <w:left w:val="single" w:sz="4" w:space="0" w:color="auto"/>
              <w:bottom w:val="single" w:sz="4" w:space="0" w:color="auto"/>
              <w:right w:val="single" w:sz="4" w:space="0" w:color="auto"/>
            </w:tcBorders>
          </w:tcPr>
          <w:p w14:paraId="2DFD7662" w14:textId="06A10D84" w:rsidR="00E23372" w:rsidRDefault="00E23372" w:rsidP="00E23372">
            <w:pPr>
              <w:spacing w:line="240" w:lineRule="auto"/>
              <w:jc w:val="both"/>
              <w:rPr>
                <w:rFonts w:ascii="Arial" w:hAnsi="Arial" w:cs="Arial"/>
                <w:sz w:val="24"/>
                <w:szCs w:val="24"/>
              </w:rPr>
            </w:pPr>
            <w:r>
              <w:rPr>
                <w:rFonts w:ascii="Arial" w:hAnsi="Arial" w:cs="Arial"/>
                <w:sz w:val="24"/>
                <w:szCs w:val="24"/>
              </w:rPr>
              <w:t>b) those children who have exceptional health reasons where there is written medical evidence that admission to the school is essential for their medical</w:t>
            </w:r>
          </w:p>
          <w:p w14:paraId="58F43D47" w14:textId="6FB349D7" w:rsidR="00E23372" w:rsidRDefault="00E23372" w:rsidP="00E23372">
            <w:pPr>
              <w:spacing w:line="240" w:lineRule="auto"/>
              <w:jc w:val="both"/>
              <w:rPr>
                <w:rFonts w:ascii="Arial" w:hAnsi="Arial" w:cs="Arial"/>
                <w:sz w:val="24"/>
                <w:szCs w:val="24"/>
              </w:rPr>
            </w:pPr>
            <w:r>
              <w:rPr>
                <w:rFonts w:ascii="Arial" w:hAnsi="Arial" w:cs="Arial"/>
                <w:sz w:val="24"/>
                <w:szCs w:val="24"/>
              </w:rPr>
              <w:t>wellbeing; and then</w:t>
            </w:r>
          </w:p>
        </w:tc>
      </w:tr>
      <w:tr w:rsidR="00804B5A" w14:paraId="02832C28" w14:textId="77777777" w:rsidTr="00804B5A">
        <w:tc>
          <w:tcPr>
            <w:tcW w:w="9016" w:type="dxa"/>
            <w:tcBorders>
              <w:top w:val="single" w:sz="4" w:space="0" w:color="auto"/>
              <w:left w:val="single" w:sz="4" w:space="0" w:color="auto"/>
              <w:bottom w:val="single" w:sz="4" w:space="0" w:color="auto"/>
              <w:right w:val="single" w:sz="4" w:space="0" w:color="auto"/>
            </w:tcBorders>
          </w:tcPr>
          <w:p w14:paraId="0640EE66" w14:textId="6B9043B6" w:rsidR="00804B5A" w:rsidRDefault="00E23372">
            <w:pPr>
              <w:spacing w:line="240" w:lineRule="auto"/>
              <w:jc w:val="both"/>
              <w:rPr>
                <w:rFonts w:ascii="Arial" w:hAnsi="Arial" w:cs="Arial"/>
                <w:sz w:val="24"/>
                <w:szCs w:val="24"/>
              </w:rPr>
            </w:pPr>
            <w:r>
              <w:rPr>
                <w:rFonts w:ascii="Arial" w:hAnsi="Arial" w:cs="Arial"/>
                <w:sz w:val="24"/>
                <w:szCs w:val="24"/>
              </w:rPr>
              <w:t>c</w:t>
            </w:r>
            <w:r w:rsidR="00804B5A">
              <w:rPr>
                <w:rFonts w:ascii="Arial" w:hAnsi="Arial" w:cs="Arial"/>
                <w:sz w:val="24"/>
                <w:szCs w:val="24"/>
              </w:rPr>
              <w:t>) those children who will have on the day of admission a brother(s), sister(s), step brother(s), step sister(s),</w:t>
            </w:r>
            <w:r w:rsidR="00AD0062">
              <w:rPr>
                <w:rFonts w:ascii="Arial" w:hAnsi="Arial" w:cs="Arial"/>
                <w:sz w:val="24"/>
                <w:szCs w:val="24"/>
              </w:rPr>
              <w:t>half-brother</w:t>
            </w:r>
            <w:r w:rsidR="00804B5A">
              <w:rPr>
                <w:rFonts w:ascii="Arial" w:hAnsi="Arial" w:cs="Arial"/>
                <w:sz w:val="24"/>
                <w:szCs w:val="24"/>
              </w:rPr>
              <w:t xml:space="preserve">(s) or </w:t>
            </w:r>
            <w:r w:rsidR="00AD0062">
              <w:rPr>
                <w:rFonts w:ascii="Arial" w:hAnsi="Arial" w:cs="Arial"/>
                <w:sz w:val="24"/>
                <w:szCs w:val="24"/>
              </w:rPr>
              <w:t>half-sister</w:t>
            </w:r>
            <w:r w:rsidR="00804B5A">
              <w:rPr>
                <w:rFonts w:ascii="Arial" w:hAnsi="Arial" w:cs="Arial"/>
                <w:sz w:val="24"/>
                <w:szCs w:val="24"/>
              </w:rPr>
              <w:t>(s) living as a family at the</w:t>
            </w:r>
          </w:p>
          <w:p w14:paraId="04066B57" w14:textId="77777777" w:rsidR="00804B5A" w:rsidRDefault="00804B5A">
            <w:pPr>
              <w:spacing w:line="240" w:lineRule="auto"/>
              <w:jc w:val="both"/>
              <w:rPr>
                <w:rFonts w:ascii="Arial" w:hAnsi="Arial" w:cs="Arial"/>
                <w:sz w:val="24"/>
                <w:szCs w:val="24"/>
              </w:rPr>
            </w:pPr>
            <w:r>
              <w:rPr>
                <w:rFonts w:ascii="Arial" w:hAnsi="Arial" w:cs="Arial"/>
                <w:sz w:val="24"/>
                <w:szCs w:val="24"/>
              </w:rPr>
              <w:t>same address and who attend the school;</w:t>
            </w:r>
          </w:p>
          <w:p w14:paraId="0550A97F" w14:textId="77777777" w:rsidR="00804B5A" w:rsidRDefault="00804B5A">
            <w:pPr>
              <w:spacing w:line="240" w:lineRule="auto"/>
              <w:jc w:val="both"/>
              <w:rPr>
                <w:rFonts w:ascii="Arial" w:hAnsi="Arial" w:cs="Arial"/>
                <w:sz w:val="24"/>
                <w:szCs w:val="24"/>
              </w:rPr>
            </w:pPr>
          </w:p>
        </w:tc>
      </w:tr>
      <w:tr w:rsidR="00804B5A" w14:paraId="09D52100"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0D86DCE6" w14:textId="0BE571AF" w:rsidR="00804B5A" w:rsidRDefault="00805BF7">
            <w:pPr>
              <w:spacing w:line="240" w:lineRule="auto"/>
              <w:jc w:val="both"/>
              <w:rPr>
                <w:rFonts w:ascii="Arial" w:hAnsi="Arial" w:cs="Arial"/>
                <w:sz w:val="24"/>
                <w:szCs w:val="24"/>
              </w:rPr>
            </w:pPr>
            <w:r>
              <w:rPr>
                <w:rFonts w:ascii="Arial" w:hAnsi="Arial" w:cs="Arial"/>
                <w:sz w:val="24"/>
                <w:szCs w:val="24"/>
              </w:rPr>
              <w:t>d</w:t>
            </w:r>
            <w:r w:rsidR="00804B5A">
              <w:rPr>
                <w:rFonts w:ascii="Arial" w:hAnsi="Arial" w:cs="Arial"/>
                <w:sz w:val="24"/>
                <w:szCs w:val="24"/>
              </w:rPr>
              <w:t>) other children living in the school’s attendance area.</w:t>
            </w:r>
          </w:p>
        </w:tc>
      </w:tr>
      <w:tr w:rsidR="00804B5A" w14:paraId="7A20384E"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346D3172" w14:textId="28F83DC2" w:rsidR="00AD0062" w:rsidRPr="00AD0062" w:rsidRDefault="00B651EE" w:rsidP="00AD0062">
            <w:pPr>
              <w:pStyle w:val="Default"/>
            </w:pPr>
            <w:r>
              <w:t>3</w:t>
            </w:r>
            <w:r w:rsidR="00AD0062">
              <w:t xml:space="preserve">. </w:t>
            </w:r>
            <w:r w:rsidR="00AD0062" w:rsidRPr="00AD0062">
              <w:rPr>
                <w:bCs/>
              </w:rPr>
              <w:t>Children of staff at the school</w:t>
            </w:r>
            <w:r w:rsidR="00DA513B">
              <w:rPr>
                <w:bCs/>
              </w:rPr>
              <w:t xml:space="preserve"> </w:t>
            </w:r>
          </w:p>
          <w:p w14:paraId="5C0EC4B8" w14:textId="77777777" w:rsidR="00AD0062" w:rsidRPr="00AD0062" w:rsidRDefault="00AD0062" w:rsidP="00AD0062">
            <w:pPr>
              <w:pStyle w:val="Default"/>
            </w:pPr>
            <w:r w:rsidRPr="00AD0062">
              <w:lastRenderedPageBreak/>
              <w:t xml:space="preserve">a) where the member of staff has been employed at the school for two or more years at the time at which the application for admission to the school is made, and/or </w:t>
            </w:r>
          </w:p>
          <w:p w14:paraId="3D9DACAC" w14:textId="77777777" w:rsidR="00AD0062" w:rsidRDefault="00AD0062" w:rsidP="00AD0062">
            <w:pPr>
              <w:rPr>
                <w:rFonts w:ascii="Arial" w:hAnsi="Arial" w:cs="Arial"/>
              </w:rPr>
            </w:pPr>
            <w:r w:rsidRPr="00AD0062">
              <w:rPr>
                <w:rFonts w:ascii="Arial" w:hAnsi="Arial" w:cs="Arial"/>
                <w:sz w:val="24"/>
                <w:szCs w:val="24"/>
              </w:rPr>
              <w:t>b) the member of staff is recruited to fill a vacant post for which there is a demonstrable skill shortage</w:t>
            </w:r>
            <w:r>
              <w:rPr>
                <w:rFonts w:ascii="Arial" w:hAnsi="Arial" w:cs="Arial"/>
                <w:sz w:val="23"/>
                <w:szCs w:val="23"/>
              </w:rPr>
              <w:t>.</w:t>
            </w:r>
          </w:p>
          <w:p w14:paraId="139299BA" w14:textId="77777777" w:rsidR="00804B5A" w:rsidRDefault="00804B5A">
            <w:pPr>
              <w:spacing w:line="240" w:lineRule="auto"/>
              <w:jc w:val="both"/>
              <w:rPr>
                <w:rFonts w:ascii="Arial" w:hAnsi="Arial" w:cs="Arial"/>
                <w:sz w:val="24"/>
                <w:szCs w:val="24"/>
              </w:rPr>
            </w:pPr>
          </w:p>
        </w:tc>
      </w:tr>
      <w:tr w:rsidR="00804B5A" w14:paraId="10BB1505" w14:textId="77777777" w:rsidTr="00804B5A">
        <w:tc>
          <w:tcPr>
            <w:tcW w:w="9016" w:type="dxa"/>
            <w:tcBorders>
              <w:top w:val="single" w:sz="4" w:space="0" w:color="auto"/>
              <w:left w:val="single" w:sz="4" w:space="0" w:color="auto"/>
              <w:bottom w:val="single" w:sz="4" w:space="0" w:color="auto"/>
              <w:right w:val="single" w:sz="4" w:space="0" w:color="auto"/>
            </w:tcBorders>
            <w:hideMark/>
          </w:tcPr>
          <w:p w14:paraId="29771BB9" w14:textId="06C2A803" w:rsidR="00B651EE" w:rsidRDefault="00B651EE" w:rsidP="00B651EE">
            <w:pPr>
              <w:autoSpaceDE w:val="0"/>
              <w:autoSpaceDN w:val="0"/>
              <w:rPr>
                <w:rFonts w:ascii="Arial" w:hAnsi="Arial" w:cs="Arial"/>
                <w:sz w:val="24"/>
                <w:szCs w:val="24"/>
                <w:lang w:eastAsia="en-GB"/>
              </w:rPr>
            </w:pPr>
            <w:r>
              <w:rPr>
                <w:rFonts w:ascii="Arial" w:hAnsi="Arial" w:cs="Arial"/>
                <w:sz w:val="24"/>
                <w:szCs w:val="24"/>
              </w:rPr>
              <w:lastRenderedPageBreak/>
              <w:t>4</w:t>
            </w:r>
            <w:r w:rsidR="00804B5A">
              <w:rPr>
                <w:rFonts w:ascii="Arial" w:hAnsi="Arial" w:cs="Arial"/>
                <w:sz w:val="24"/>
                <w:szCs w:val="24"/>
              </w:rPr>
              <w:t xml:space="preserve">. </w:t>
            </w:r>
            <w:r>
              <w:rPr>
                <w:rFonts w:ascii="Arial" w:hAnsi="Arial" w:cs="Arial"/>
                <w:sz w:val="24"/>
                <w:szCs w:val="24"/>
              </w:rPr>
              <w:t>Any places which remain available will be allocate to children living outside of the school’s attendance area on the priority order a)-c).</w:t>
            </w:r>
            <w:r>
              <w:rPr>
                <w:rFonts w:ascii="Arial" w:hAnsi="Arial" w:cs="Arial"/>
                <w:sz w:val="24"/>
                <w:szCs w:val="24"/>
                <w:lang w:eastAsia="en-GB"/>
              </w:rPr>
              <w:t xml:space="preserve"> </w:t>
            </w:r>
          </w:p>
          <w:p w14:paraId="2A26E364" w14:textId="77777777" w:rsidR="00804B5A" w:rsidRDefault="00804B5A">
            <w:pPr>
              <w:spacing w:line="240" w:lineRule="auto"/>
              <w:jc w:val="both"/>
              <w:rPr>
                <w:rFonts w:ascii="Arial" w:hAnsi="Arial" w:cs="Arial"/>
                <w:sz w:val="24"/>
                <w:szCs w:val="24"/>
              </w:rPr>
            </w:pPr>
          </w:p>
          <w:p w14:paraId="646D8EDE" w14:textId="4C3A9D58" w:rsidR="000153CD" w:rsidRDefault="00B651EE" w:rsidP="000153CD">
            <w:pPr>
              <w:autoSpaceDE w:val="0"/>
              <w:autoSpaceDN w:val="0"/>
              <w:rPr>
                <w:rFonts w:ascii="Arial" w:hAnsi="Arial" w:cs="Arial"/>
                <w:sz w:val="24"/>
                <w:szCs w:val="24"/>
                <w:lang w:eastAsia="en-GB"/>
              </w:rPr>
            </w:pPr>
            <w:r>
              <w:rPr>
                <w:rFonts w:ascii="Arial" w:hAnsi="Arial" w:cs="Arial"/>
                <w:sz w:val="24"/>
                <w:szCs w:val="24"/>
                <w:lang w:eastAsia="en-GB"/>
              </w:rPr>
              <w:t>If there are insufficient places for all children in any one category, places will be allocated on the basis of distance between home and school as measured by straight line distance with those children closest to the school having</w:t>
            </w:r>
            <w:r w:rsidR="000153CD">
              <w:rPr>
                <w:rFonts w:ascii="Arial" w:hAnsi="Arial" w:cs="Arial"/>
                <w:sz w:val="24"/>
                <w:szCs w:val="24"/>
                <w:lang w:eastAsia="en-GB"/>
              </w:rPr>
              <w:t xml:space="preserve"> </w:t>
            </w:r>
            <w:r>
              <w:rPr>
                <w:rFonts w:ascii="Arial" w:hAnsi="Arial" w:cs="Arial"/>
                <w:sz w:val="24"/>
                <w:szCs w:val="24"/>
                <w:lang w:eastAsia="en-GB"/>
              </w:rPr>
              <w:t xml:space="preserve">priority. </w:t>
            </w:r>
          </w:p>
          <w:p w14:paraId="16C81FA3" w14:textId="77777777" w:rsidR="000153CD" w:rsidRDefault="000153CD" w:rsidP="00B651EE">
            <w:pPr>
              <w:spacing w:line="240" w:lineRule="auto"/>
              <w:jc w:val="both"/>
              <w:rPr>
                <w:rFonts w:ascii="Arial" w:hAnsi="Arial" w:cs="Arial"/>
                <w:sz w:val="24"/>
                <w:szCs w:val="24"/>
                <w:lang w:eastAsia="en-GB"/>
              </w:rPr>
            </w:pPr>
          </w:p>
          <w:p w14:paraId="411D00F9" w14:textId="7FB32610" w:rsidR="00B651EE" w:rsidRDefault="00B651EE" w:rsidP="00B651EE">
            <w:pPr>
              <w:spacing w:line="240" w:lineRule="auto"/>
              <w:jc w:val="both"/>
              <w:rPr>
                <w:rFonts w:ascii="Arial" w:hAnsi="Arial" w:cs="Arial"/>
                <w:sz w:val="24"/>
                <w:szCs w:val="24"/>
              </w:rPr>
            </w:pPr>
            <w:r>
              <w:rPr>
                <w:rFonts w:ascii="Arial" w:hAnsi="Arial" w:cs="Arial"/>
                <w:sz w:val="24"/>
                <w:szCs w:val="24"/>
                <w:lang w:eastAsia="en-GB"/>
              </w:rPr>
              <w:t>Distances are measured using the Council’s computerised mapping system</w:t>
            </w:r>
          </w:p>
        </w:tc>
      </w:tr>
    </w:tbl>
    <w:p w14:paraId="08E67D88" w14:textId="677BFA07" w:rsidR="00A7282B" w:rsidRDefault="00A7282B" w:rsidP="00632C41"/>
    <w:p w14:paraId="1A33C220" w14:textId="77777777" w:rsidR="00DA513B" w:rsidRDefault="00DA513B" w:rsidP="00632C41"/>
    <w:p w14:paraId="11165FCD" w14:textId="3EEE7F0C" w:rsidR="00A7282B" w:rsidRPr="00DA513B" w:rsidRDefault="00DA513B">
      <w:pPr>
        <w:rPr>
          <w:b/>
          <w:sz w:val="28"/>
          <w:u w:val="single"/>
        </w:rPr>
      </w:pPr>
      <w:r w:rsidRPr="00DA513B">
        <w:rPr>
          <w:b/>
          <w:sz w:val="28"/>
          <w:u w:val="single"/>
        </w:rPr>
        <w:t>Ercall Wood Academy</w:t>
      </w:r>
    </w:p>
    <w:p w14:paraId="39542F92"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6DB1B706"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After which applications will be considered and in the case of oversubscribed schools the following criteria will be applied:</w:t>
      </w:r>
    </w:p>
    <w:p w14:paraId="2265F5FE" w14:textId="77777777" w:rsidR="00632C41" w:rsidRDefault="00632C41"/>
    <w:tbl>
      <w:tblPr>
        <w:tblStyle w:val="TableGrid"/>
        <w:tblW w:w="0" w:type="auto"/>
        <w:tblInd w:w="0" w:type="dxa"/>
        <w:tblLook w:val="04A0" w:firstRow="1" w:lastRow="0" w:firstColumn="1" w:lastColumn="0" w:noHBand="0" w:noVBand="1"/>
      </w:tblPr>
      <w:tblGrid>
        <w:gridCol w:w="9016"/>
      </w:tblGrid>
      <w:tr w:rsidR="00DA513B" w14:paraId="5075CAB4" w14:textId="77777777" w:rsidTr="007D19F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EF5AA8" w14:textId="5E01D97E" w:rsidR="00DA513B" w:rsidRDefault="00FB279E" w:rsidP="00DA513B">
            <w:pPr>
              <w:spacing w:line="240" w:lineRule="auto"/>
              <w:jc w:val="both"/>
              <w:rPr>
                <w:rFonts w:ascii="Arial" w:hAnsi="Arial" w:cs="Arial"/>
                <w:sz w:val="24"/>
                <w:szCs w:val="24"/>
              </w:rPr>
            </w:pPr>
            <w:r>
              <w:rPr>
                <w:rFonts w:ascii="Arial" w:hAnsi="Arial" w:cs="Arial"/>
                <w:sz w:val="24"/>
                <w:szCs w:val="24"/>
                <w:highlight w:val="lightGray"/>
              </w:rPr>
              <w:t>Determined</w:t>
            </w:r>
            <w:r w:rsidR="00DA513B">
              <w:rPr>
                <w:rFonts w:ascii="Arial" w:hAnsi="Arial" w:cs="Arial"/>
                <w:sz w:val="24"/>
                <w:szCs w:val="24"/>
                <w:highlight w:val="lightGray"/>
              </w:rPr>
              <w:t xml:space="preserve"> oversubscription criteria for 202</w:t>
            </w:r>
            <w:r w:rsidR="005F57EF">
              <w:rPr>
                <w:rFonts w:ascii="Arial" w:hAnsi="Arial" w:cs="Arial"/>
                <w:sz w:val="24"/>
                <w:szCs w:val="24"/>
                <w:highlight w:val="lightGray"/>
              </w:rPr>
              <w:t>1</w:t>
            </w:r>
            <w:r w:rsidR="00DA513B">
              <w:rPr>
                <w:rFonts w:ascii="Arial" w:hAnsi="Arial" w:cs="Arial"/>
                <w:sz w:val="24"/>
                <w:szCs w:val="24"/>
                <w:highlight w:val="lightGray"/>
              </w:rPr>
              <w:t>/2</w:t>
            </w:r>
            <w:r w:rsidR="005F57EF">
              <w:rPr>
                <w:rFonts w:ascii="Arial" w:hAnsi="Arial" w:cs="Arial"/>
                <w:sz w:val="24"/>
                <w:szCs w:val="24"/>
              </w:rPr>
              <w:t xml:space="preserve">2 and 2022/3 </w:t>
            </w:r>
            <w:r w:rsidR="00DA513B">
              <w:rPr>
                <w:rFonts w:ascii="Arial" w:hAnsi="Arial" w:cs="Arial"/>
                <w:sz w:val="24"/>
                <w:szCs w:val="24"/>
              </w:rPr>
              <w:t xml:space="preserve">for </w:t>
            </w:r>
            <w:r w:rsidR="00DA513B">
              <w:rPr>
                <w:rFonts w:ascii="Arial" w:hAnsi="Arial" w:cs="Arial"/>
                <w:b/>
                <w:sz w:val="24"/>
                <w:szCs w:val="24"/>
              </w:rPr>
              <w:t>Ercall Wood Academy</w:t>
            </w:r>
          </w:p>
        </w:tc>
      </w:tr>
      <w:tr w:rsidR="00DA513B" w14:paraId="45A7A037"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51EE35E7" w14:textId="2819E7CC" w:rsidR="00DA513B" w:rsidRPr="00FD5BC9" w:rsidRDefault="00FD5BC9" w:rsidP="00FD5BC9">
            <w:pPr>
              <w:spacing w:line="240" w:lineRule="auto"/>
              <w:jc w:val="both"/>
              <w:rPr>
                <w:rFonts w:ascii="Arial" w:hAnsi="Arial" w:cs="Arial"/>
                <w:color w:val="FF0000"/>
                <w:sz w:val="24"/>
                <w:szCs w:val="24"/>
              </w:rPr>
            </w:pPr>
            <w:r>
              <w:rPr>
                <w:rFonts w:ascii="Arial" w:hAnsi="Arial" w:cs="Arial"/>
                <w:sz w:val="24"/>
                <w:szCs w:val="24"/>
              </w:rPr>
              <w:t>1.</w:t>
            </w:r>
            <w:r w:rsidR="00DA513B" w:rsidRPr="00FD5BC9">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result of being adopted</w:t>
            </w:r>
            <w:r w:rsidR="00DA513B" w:rsidRPr="00FD5BC9">
              <w:rPr>
                <w:rFonts w:ascii="Arial" w:hAnsi="Arial" w:cs="Arial"/>
                <w:color w:val="FF0000"/>
                <w:sz w:val="24"/>
                <w:szCs w:val="24"/>
              </w:rPr>
              <w:t>.</w:t>
            </w:r>
          </w:p>
          <w:p w14:paraId="55451CCB" w14:textId="77777777" w:rsidR="006D7FF3" w:rsidRPr="00A867A4" w:rsidRDefault="006D7FF3" w:rsidP="006D7FF3">
            <w:pPr>
              <w:rPr>
                <w:b/>
                <w:bCs/>
              </w:rPr>
            </w:pPr>
            <w:r w:rsidRPr="00A867A4">
              <w:rPr>
                <w:b/>
                <w:bCs/>
              </w:rPr>
              <w:t>Replaced by</w:t>
            </w:r>
          </w:p>
          <w:p w14:paraId="576E8AC3" w14:textId="77777777" w:rsidR="006D7FF3" w:rsidRPr="000F5F43" w:rsidRDefault="006D7FF3" w:rsidP="006D7FF3">
            <w:pPr>
              <w:rPr>
                <w:rFonts w:ascii="Arial" w:hAnsi="Arial" w:cs="Arial"/>
                <w:color w:val="FF0000"/>
              </w:rPr>
            </w:pPr>
            <w:r w:rsidRPr="000F5F43">
              <w:rPr>
                <w:rFonts w:ascii="Arial" w:hAnsi="Arial" w:cs="Arial"/>
                <w:color w:val="FF0000"/>
              </w:rPr>
              <w:t>A 'looked after child' or a child who was previously looked after but immediately after being looked after became subject to an adoption, child arrangements, or special guardianship order including those who appear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28B78D4D" w14:textId="77777777" w:rsidR="006D7FF3" w:rsidRPr="006D7FF3" w:rsidRDefault="006D7FF3" w:rsidP="006D7FF3">
            <w:pPr>
              <w:pStyle w:val="ListParagraph"/>
              <w:spacing w:line="240" w:lineRule="auto"/>
              <w:jc w:val="both"/>
              <w:rPr>
                <w:rFonts w:ascii="Arial" w:hAnsi="Arial" w:cs="Arial"/>
                <w:color w:val="FF0000"/>
                <w:sz w:val="24"/>
                <w:szCs w:val="24"/>
              </w:rPr>
            </w:pPr>
          </w:p>
          <w:p w14:paraId="3A96C8F1"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and then:</w:t>
            </w:r>
          </w:p>
        </w:tc>
      </w:tr>
      <w:tr w:rsidR="00DA513B" w14:paraId="63C0132F"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4ABA2F94" w14:textId="037C69CB" w:rsidR="00DA513B" w:rsidRDefault="00DA513B" w:rsidP="007D19F8">
            <w:pPr>
              <w:spacing w:line="240" w:lineRule="auto"/>
              <w:jc w:val="both"/>
              <w:rPr>
                <w:rFonts w:ascii="Arial" w:hAnsi="Arial" w:cs="Arial"/>
                <w:sz w:val="24"/>
                <w:szCs w:val="24"/>
              </w:rPr>
            </w:pPr>
            <w:r>
              <w:rPr>
                <w:rFonts w:ascii="Arial" w:hAnsi="Arial" w:cs="Arial"/>
                <w:sz w:val="24"/>
                <w:szCs w:val="24"/>
              </w:rPr>
              <w:t>2</w:t>
            </w:r>
            <w:r w:rsidR="00F34448">
              <w:rPr>
                <w:rFonts w:ascii="Arial" w:hAnsi="Arial" w:cs="Arial"/>
                <w:sz w:val="24"/>
                <w:szCs w:val="24"/>
              </w:rPr>
              <w:t>.</w:t>
            </w:r>
            <w:r>
              <w:rPr>
                <w:rFonts w:ascii="Arial" w:hAnsi="Arial" w:cs="Arial"/>
                <w:sz w:val="24"/>
                <w:szCs w:val="24"/>
              </w:rPr>
              <w:t xml:space="preserve"> Children who live in the school’s defined attendance area.</w:t>
            </w:r>
          </w:p>
        </w:tc>
      </w:tr>
      <w:tr w:rsidR="00DA513B" w14:paraId="36B7EC66"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5AACEAC8"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DA513B" w14:paraId="478AD3CF" w14:textId="77777777" w:rsidTr="007D19F8">
        <w:tc>
          <w:tcPr>
            <w:tcW w:w="9016" w:type="dxa"/>
            <w:tcBorders>
              <w:top w:val="single" w:sz="4" w:space="0" w:color="auto"/>
              <w:left w:val="single" w:sz="4" w:space="0" w:color="auto"/>
              <w:bottom w:val="single" w:sz="4" w:space="0" w:color="auto"/>
              <w:right w:val="single" w:sz="4" w:space="0" w:color="auto"/>
            </w:tcBorders>
          </w:tcPr>
          <w:p w14:paraId="3CB4422B" w14:textId="17972A04" w:rsidR="00DA513B" w:rsidRDefault="00DA513B" w:rsidP="007D19F8">
            <w:pPr>
              <w:spacing w:line="240" w:lineRule="auto"/>
              <w:jc w:val="both"/>
              <w:rPr>
                <w:rFonts w:ascii="Arial" w:hAnsi="Arial" w:cs="Arial"/>
                <w:sz w:val="24"/>
                <w:szCs w:val="24"/>
              </w:rPr>
            </w:pPr>
            <w:r>
              <w:rPr>
                <w:rFonts w:ascii="Arial" w:hAnsi="Arial" w:cs="Arial"/>
                <w:sz w:val="24"/>
                <w:szCs w:val="24"/>
              </w:rPr>
              <w:t>a) those children who have exceptional health reasons where there is written medical evidence that admission to the school is essential for their medical</w:t>
            </w:r>
          </w:p>
          <w:p w14:paraId="6A5B319A"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wellbeing; and then</w:t>
            </w:r>
          </w:p>
        </w:tc>
      </w:tr>
      <w:tr w:rsidR="00DA513B" w14:paraId="1536A90B" w14:textId="77777777" w:rsidTr="007D19F8">
        <w:tc>
          <w:tcPr>
            <w:tcW w:w="9016" w:type="dxa"/>
            <w:tcBorders>
              <w:top w:val="single" w:sz="4" w:space="0" w:color="auto"/>
              <w:left w:val="single" w:sz="4" w:space="0" w:color="auto"/>
              <w:bottom w:val="single" w:sz="4" w:space="0" w:color="auto"/>
              <w:right w:val="single" w:sz="4" w:space="0" w:color="auto"/>
            </w:tcBorders>
          </w:tcPr>
          <w:p w14:paraId="33EC977F" w14:textId="7939A0E1" w:rsidR="00DA513B" w:rsidRDefault="00DA513B" w:rsidP="007D19F8">
            <w:pPr>
              <w:spacing w:line="240" w:lineRule="auto"/>
              <w:jc w:val="both"/>
              <w:rPr>
                <w:rFonts w:ascii="Arial" w:hAnsi="Arial" w:cs="Arial"/>
                <w:sz w:val="24"/>
                <w:szCs w:val="24"/>
              </w:rPr>
            </w:pPr>
            <w:r>
              <w:rPr>
                <w:rFonts w:ascii="Arial" w:hAnsi="Arial" w:cs="Arial"/>
                <w:sz w:val="24"/>
                <w:szCs w:val="24"/>
              </w:rPr>
              <w:t>b) those children who will have on the day of admission a brother(s), sister(s), step brother(s), step sister(s),half-brother(s) or half-sister(s) living as a family at the</w:t>
            </w:r>
          </w:p>
          <w:p w14:paraId="167CC12D"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same address and who attend the school;</w:t>
            </w:r>
          </w:p>
          <w:p w14:paraId="4B0B8D40" w14:textId="77777777" w:rsidR="00DA513B" w:rsidRDefault="00DA513B" w:rsidP="007D19F8">
            <w:pPr>
              <w:spacing w:line="240" w:lineRule="auto"/>
              <w:jc w:val="both"/>
              <w:rPr>
                <w:rFonts w:ascii="Arial" w:hAnsi="Arial" w:cs="Arial"/>
                <w:sz w:val="24"/>
                <w:szCs w:val="24"/>
              </w:rPr>
            </w:pPr>
          </w:p>
        </w:tc>
      </w:tr>
      <w:tr w:rsidR="00DA513B" w14:paraId="2BA24977"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6CFFC7D6"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c) other children living in the school’s attendance area.</w:t>
            </w:r>
          </w:p>
        </w:tc>
      </w:tr>
      <w:tr w:rsidR="00DA513B" w14:paraId="03199B69"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11311180" w14:textId="03148F2F" w:rsidR="00DA513B" w:rsidRPr="00AD0062" w:rsidRDefault="00F34448" w:rsidP="007D19F8">
            <w:pPr>
              <w:pStyle w:val="Default"/>
            </w:pPr>
            <w:r>
              <w:t>3</w:t>
            </w:r>
            <w:r w:rsidR="00DA513B">
              <w:t xml:space="preserve">. </w:t>
            </w:r>
            <w:r w:rsidR="00DA513B" w:rsidRPr="00AD0062">
              <w:rPr>
                <w:bCs/>
              </w:rPr>
              <w:t>Children of staff at the school</w:t>
            </w:r>
            <w:r w:rsidR="00DA513B">
              <w:rPr>
                <w:bCs/>
              </w:rPr>
              <w:t xml:space="preserve"> </w:t>
            </w:r>
          </w:p>
          <w:p w14:paraId="22792289" w14:textId="77777777" w:rsidR="00DA513B" w:rsidRPr="00AD0062" w:rsidRDefault="00DA513B" w:rsidP="007D19F8">
            <w:pPr>
              <w:pStyle w:val="Default"/>
            </w:pPr>
            <w:r w:rsidRPr="00AD0062">
              <w:t xml:space="preserve">a) where the member of staff has been employed at the school for two or more years at the time at which the application for admission to the school is made, and/or </w:t>
            </w:r>
          </w:p>
          <w:p w14:paraId="1C2E9CBE" w14:textId="77777777" w:rsidR="00DA513B" w:rsidRDefault="00DA513B" w:rsidP="007D19F8">
            <w:pPr>
              <w:rPr>
                <w:rFonts w:ascii="Arial" w:hAnsi="Arial" w:cs="Arial"/>
              </w:rPr>
            </w:pPr>
            <w:r w:rsidRPr="00AD0062">
              <w:rPr>
                <w:rFonts w:ascii="Arial" w:hAnsi="Arial" w:cs="Arial"/>
                <w:sz w:val="24"/>
                <w:szCs w:val="24"/>
              </w:rPr>
              <w:t>b) the member of staff is recruited to fill a vacant post for which there is a demonstrable skill shortage</w:t>
            </w:r>
            <w:r>
              <w:rPr>
                <w:rFonts w:ascii="Arial" w:hAnsi="Arial" w:cs="Arial"/>
                <w:sz w:val="23"/>
                <w:szCs w:val="23"/>
              </w:rPr>
              <w:t>.</w:t>
            </w:r>
          </w:p>
          <w:p w14:paraId="433FD6A0" w14:textId="77777777" w:rsidR="00DA513B" w:rsidRDefault="00DA513B" w:rsidP="007D19F8">
            <w:pPr>
              <w:spacing w:line="240" w:lineRule="auto"/>
              <w:jc w:val="both"/>
              <w:rPr>
                <w:rFonts w:ascii="Arial" w:hAnsi="Arial" w:cs="Arial"/>
                <w:sz w:val="24"/>
                <w:szCs w:val="24"/>
              </w:rPr>
            </w:pPr>
          </w:p>
        </w:tc>
      </w:tr>
      <w:tr w:rsidR="00DA513B" w14:paraId="269CA109"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2789D629" w14:textId="69EA5941" w:rsidR="00F34448" w:rsidRDefault="00F34448" w:rsidP="00F34448">
            <w:pPr>
              <w:autoSpaceDE w:val="0"/>
              <w:autoSpaceDN w:val="0"/>
              <w:rPr>
                <w:rFonts w:ascii="Arial" w:hAnsi="Arial" w:cs="Arial"/>
                <w:sz w:val="24"/>
                <w:szCs w:val="24"/>
                <w:lang w:eastAsia="en-GB"/>
              </w:rPr>
            </w:pPr>
            <w:r>
              <w:rPr>
                <w:rFonts w:ascii="Arial" w:hAnsi="Arial" w:cs="Arial"/>
                <w:sz w:val="24"/>
                <w:szCs w:val="24"/>
              </w:rPr>
              <w:t>4.</w:t>
            </w:r>
            <w:r w:rsidR="00DA513B">
              <w:rPr>
                <w:rFonts w:ascii="Arial" w:hAnsi="Arial" w:cs="Arial"/>
                <w:sz w:val="24"/>
                <w:szCs w:val="24"/>
              </w:rPr>
              <w:t xml:space="preserve"> </w:t>
            </w:r>
            <w:r>
              <w:rPr>
                <w:rFonts w:ascii="Arial" w:hAnsi="Arial" w:cs="Arial"/>
                <w:sz w:val="24"/>
                <w:szCs w:val="24"/>
              </w:rPr>
              <w:t xml:space="preserve">Any places which remain available will be allocate to </w:t>
            </w:r>
            <w:r w:rsidR="00DA513B">
              <w:rPr>
                <w:rFonts w:ascii="Arial" w:hAnsi="Arial" w:cs="Arial"/>
                <w:sz w:val="24"/>
                <w:szCs w:val="24"/>
              </w:rPr>
              <w:t>children living outside of the school’s attendance area</w:t>
            </w:r>
            <w:r w:rsidR="00CA55BC">
              <w:rPr>
                <w:rFonts w:ascii="Arial" w:hAnsi="Arial" w:cs="Arial"/>
                <w:sz w:val="24"/>
                <w:szCs w:val="24"/>
              </w:rPr>
              <w:t xml:space="preserve"> </w:t>
            </w:r>
            <w:r>
              <w:rPr>
                <w:rFonts w:ascii="Arial" w:hAnsi="Arial" w:cs="Arial"/>
                <w:sz w:val="24"/>
                <w:szCs w:val="24"/>
              </w:rPr>
              <w:t xml:space="preserve">on the priority order </w:t>
            </w:r>
            <w:r w:rsidR="000153CD">
              <w:rPr>
                <w:rFonts w:ascii="Arial" w:hAnsi="Arial" w:cs="Arial"/>
                <w:sz w:val="24"/>
                <w:szCs w:val="24"/>
              </w:rPr>
              <w:t>2</w:t>
            </w:r>
            <w:r>
              <w:rPr>
                <w:rFonts w:ascii="Arial" w:hAnsi="Arial" w:cs="Arial"/>
                <w:sz w:val="24"/>
                <w:szCs w:val="24"/>
              </w:rPr>
              <w:t>a)-b).</w:t>
            </w:r>
            <w:r>
              <w:rPr>
                <w:rFonts w:ascii="Arial" w:hAnsi="Arial" w:cs="Arial"/>
                <w:sz w:val="24"/>
                <w:szCs w:val="24"/>
                <w:lang w:eastAsia="en-GB"/>
              </w:rPr>
              <w:t xml:space="preserve"> </w:t>
            </w:r>
          </w:p>
          <w:p w14:paraId="358548D2" w14:textId="77777777" w:rsidR="00F34448" w:rsidRDefault="00F34448" w:rsidP="00F34448">
            <w:pPr>
              <w:autoSpaceDE w:val="0"/>
              <w:autoSpaceDN w:val="0"/>
              <w:rPr>
                <w:rFonts w:ascii="Arial" w:hAnsi="Arial" w:cs="Arial"/>
                <w:sz w:val="24"/>
                <w:szCs w:val="24"/>
                <w:lang w:eastAsia="en-GB"/>
              </w:rPr>
            </w:pPr>
          </w:p>
          <w:p w14:paraId="53C47969" w14:textId="325E6235" w:rsidR="000153CD" w:rsidRDefault="00F34448" w:rsidP="000153CD">
            <w:pPr>
              <w:autoSpaceDE w:val="0"/>
              <w:autoSpaceDN w:val="0"/>
              <w:rPr>
                <w:rFonts w:ascii="Arial" w:hAnsi="Arial" w:cs="Arial"/>
                <w:sz w:val="24"/>
                <w:szCs w:val="24"/>
                <w:lang w:eastAsia="en-GB"/>
              </w:rPr>
            </w:pPr>
            <w:r>
              <w:rPr>
                <w:rFonts w:ascii="Arial" w:hAnsi="Arial" w:cs="Arial"/>
                <w:sz w:val="24"/>
                <w:szCs w:val="24"/>
                <w:lang w:eastAsia="en-GB"/>
              </w:rPr>
              <w:t>If there are insufficient places for all children in any one category, places will be allocated on the basis of distance between home and school as measured by straight line distance with those children closest to the school having</w:t>
            </w:r>
            <w:r w:rsidR="000153CD">
              <w:rPr>
                <w:rFonts w:ascii="Arial" w:hAnsi="Arial" w:cs="Arial"/>
                <w:sz w:val="24"/>
                <w:szCs w:val="24"/>
                <w:lang w:eastAsia="en-GB"/>
              </w:rPr>
              <w:t xml:space="preserve"> </w:t>
            </w:r>
            <w:r>
              <w:rPr>
                <w:rFonts w:ascii="Arial" w:hAnsi="Arial" w:cs="Arial"/>
                <w:sz w:val="24"/>
                <w:szCs w:val="24"/>
                <w:lang w:eastAsia="en-GB"/>
              </w:rPr>
              <w:t xml:space="preserve">priority. </w:t>
            </w:r>
          </w:p>
          <w:p w14:paraId="7C66C6DA" w14:textId="77777777" w:rsidR="000153CD" w:rsidRDefault="000153CD" w:rsidP="00F34448">
            <w:pPr>
              <w:spacing w:line="240" w:lineRule="auto"/>
              <w:jc w:val="both"/>
              <w:rPr>
                <w:rFonts w:ascii="Arial" w:hAnsi="Arial" w:cs="Arial"/>
                <w:sz w:val="24"/>
                <w:szCs w:val="24"/>
                <w:lang w:eastAsia="en-GB"/>
              </w:rPr>
            </w:pPr>
          </w:p>
          <w:p w14:paraId="086BB21C" w14:textId="3F27FECD" w:rsidR="00DA513B" w:rsidRDefault="00F34448" w:rsidP="00F34448">
            <w:pPr>
              <w:spacing w:line="240" w:lineRule="auto"/>
              <w:jc w:val="both"/>
              <w:rPr>
                <w:rFonts w:ascii="Arial" w:hAnsi="Arial" w:cs="Arial"/>
                <w:sz w:val="24"/>
                <w:szCs w:val="24"/>
              </w:rPr>
            </w:pPr>
            <w:r>
              <w:rPr>
                <w:rFonts w:ascii="Arial" w:hAnsi="Arial" w:cs="Arial"/>
                <w:sz w:val="24"/>
                <w:szCs w:val="24"/>
                <w:lang w:eastAsia="en-GB"/>
              </w:rPr>
              <w:t>Distances are measured using the Council’s computerised mapping system</w:t>
            </w:r>
          </w:p>
        </w:tc>
      </w:tr>
    </w:tbl>
    <w:p w14:paraId="61DA9DF7" w14:textId="3C9D665A" w:rsidR="00DA513B" w:rsidRDefault="00DA513B" w:rsidP="00DA513B"/>
    <w:p w14:paraId="2470AB48" w14:textId="467C00FC" w:rsidR="000153CD" w:rsidRDefault="000153CD" w:rsidP="000153CD">
      <w:pPr>
        <w:autoSpaceDE w:val="0"/>
        <w:autoSpaceDN w:val="0"/>
        <w:jc w:val="both"/>
        <w:rPr>
          <w:rFonts w:ascii="Arial" w:hAnsi="Arial" w:cs="Arial"/>
          <w:sz w:val="24"/>
          <w:szCs w:val="24"/>
          <w:lang w:eastAsia="en-GB"/>
        </w:rPr>
      </w:pPr>
      <w:r>
        <w:rPr>
          <w:rFonts w:ascii="Arial" w:hAnsi="Arial" w:cs="Arial"/>
          <w:sz w:val="24"/>
          <w:szCs w:val="24"/>
          <w:lang w:eastAsia="en-GB"/>
        </w:rPr>
        <w:t>Part of Telford Langley’s attendance area is shared with Ercall Wood Academy. If one of these schools is oversubscribed with in-area applications the places will be allocated up to the admission number in accordance with the priority order. Any parents living in the shared area who cannot be offered a place at their preferred school will then be considered ‘in area’ for a place at the other school in the shared area, if that is one of their preferences.</w:t>
      </w:r>
    </w:p>
    <w:p w14:paraId="520740F5" w14:textId="6484357C" w:rsidR="000153CD" w:rsidRDefault="000153CD" w:rsidP="000153CD">
      <w:pPr>
        <w:autoSpaceDE w:val="0"/>
        <w:autoSpaceDN w:val="0"/>
        <w:jc w:val="both"/>
        <w:rPr>
          <w:rFonts w:ascii="Arial" w:hAnsi="Arial" w:cs="Arial"/>
          <w:sz w:val="24"/>
          <w:szCs w:val="24"/>
          <w:lang w:eastAsia="en-GB"/>
        </w:rPr>
      </w:pPr>
      <w:r>
        <w:rPr>
          <w:rFonts w:ascii="Arial" w:hAnsi="Arial" w:cs="Arial"/>
          <w:sz w:val="24"/>
          <w:szCs w:val="24"/>
          <w:lang w:eastAsia="en-GB"/>
        </w:rPr>
        <w:t>Once all applicants from within the shared area to both schools have been considered, any remaining places at either school will be allocated to out of area applicants in accordance with the priority.</w:t>
      </w:r>
    </w:p>
    <w:p w14:paraId="3CADE1E7" w14:textId="77777777" w:rsidR="00B651EE" w:rsidRDefault="00B651EE">
      <w:pPr>
        <w:rPr>
          <w:rFonts w:ascii="Arial" w:hAnsi="Arial" w:cs="Arial"/>
          <w:b/>
          <w:sz w:val="24"/>
          <w:u w:val="single"/>
        </w:rPr>
      </w:pPr>
    </w:p>
    <w:p w14:paraId="3C9AE5CB" w14:textId="4F49F433" w:rsidR="00632C41" w:rsidRDefault="00DA513B">
      <w:pPr>
        <w:rPr>
          <w:rFonts w:ascii="Arial" w:hAnsi="Arial" w:cs="Arial"/>
          <w:b/>
          <w:sz w:val="24"/>
          <w:u w:val="single"/>
        </w:rPr>
      </w:pPr>
      <w:bookmarkStart w:id="0" w:name="_Hlk76120624"/>
      <w:r w:rsidRPr="00DA513B">
        <w:rPr>
          <w:rFonts w:ascii="Arial" w:hAnsi="Arial" w:cs="Arial"/>
          <w:b/>
          <w:sz w:val="24"/>
          <w:u w:val="single"/>
        </w:rPr>
        <w:t xml:space="preserve">Hadley Learning Community </w:t>
      </w:r>
      <w:r w:rsidR="00A623B7">
        <w:rPr>
          <w:rFonts w:ascii="Arial" w:hAnsi="Arial" w:cs="Arial"/>
          <w:b/>
          <w:sz w:val="24"/>
          <w:u w:val="single"/>
        </w:rPr>
        <w:t>Primary</w:t>
      </w:r>
      <w:r w:rsidRPr="00DA513B">
        <w:rPr>
          <w:rFonts w:ascii="Arial" w:hAnsi="Arial" w:cs="Arial"/>
          <w:b/>
          <w:sz w:val="24"/>
          <w:u w:val="single"/>
        </w:rPr>
        <w:t xml:space="preserve"> Phase</w:t>
      </w:r>
    </w:p>
    <w:p w14:paraId="4F8D640B"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7E43DB79"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After which applications will be considered and in the case of oversubscribed schools the following criteria will be applied:</w:t>
      </w:r>
    </w:p>
    <w:bookmarkEnd w:id="0"/>
    <w:p w14:paraId="0DF318F1" w14:textId="77777777" w:rsidR="00DA513B" w:rsidRPr="00DA513B" w:rsidRDefault="00DA513B">
      <w:pPr>
        <w:rPr>
          <w:rFonts w:ascii="Arial" w:hAnsi="Arial" w:cs="Arial"/>
          <w:b/>
          <w:sz w:val="24"/>
          <w:u w:val="single"/>
        </w:rPr>
      </w:pPr>
    </w:p>
    <w:tbl>
      <w:tblPr>
        <w:tblStyle w:val="TableGrid"/>
        <w:tblW w:w="0" w:type="auto"/>
        <w:tblInd w:w="0" w:type="dxa"/>
        <w:tblLook w:val="04A0" w:firstRow="1" w:lastRow="0" w:firstColumn="1" w:lastColumn="0" w:noHBand="0" w:noVBand="1"/>
      </w:tblPr>
      <w:tblGrid>
        <w:gridCol w:w="9016"/>
      </w:tblGrid>
      <w:tr w:rsidR="00DA513B" w14:paraId="13294BD0" w14:textId="77777777" w:rsidTr="007D19F8">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2F9E2" w14:textId="3FE0572D" w:rsidR="00DA513B" w:rsidRDefault="00FB279E" w:rsidP="00DA513B">
            <w:pPr>
              <w:spacing w:line="240" w:lineRule="auto"/>
              <w:jc w:val="both"/>
              <w:rPr>
                <w:rFonts w:ascii="Arial" w:hAnsi="Arial" w:cs="Arial"/>
                <w:sz w:val="24"/>
                <w:szCs w:val="24"/>
              </w:rPr>
            </w:pPr>
            <w:bookmarkStart w:id="1" w:name="_Hlk76120527"/>
            <w:r>
              <w:rPr>
                <w:rFonts w:ascii="Arial" w:hAnsi="Arial" w:cs="Arial"/>
                <w:sz w:val="24"/>
                <w:szCs w:val="24"/>
                <w:highlight w:val="lightGray"/>
              </w:rPr>
              <w:t>Determined</w:t>
            </w:r>
            <w:r w:rsidR="00DA513B">
              <w:rPr>
                <w:rFonts w:ascii="Arial" w:hAnsi="Arial" w:cs="Arial"/>
                <w:sz w:val="24"/>
                <w:szCs w:val="24"/>
                <w:highlight w:val="lightGray"/>
              </w:rPr>
              <w:t xml:space="preserve"> oversubscription criteria for 202</w:t>
            </w:r>
            <w:r w:rsidR="005F57EF">
              <w:rPr>
                <w:rFonts w:ascii="Arial" w:hAnsi="Arial" w:cs="Arial"/>
                <w:sz w:val="24"/>
                <w:szCs w:val="24"/>
                <w:highlight w:val="lightGray"/>
              </w:rPr>
              <w:t>1</w:t>
            </w:r>
            <w:r w:rsidR="00DA513B">
              <w:rPr>
                <w:rFonts w:ascii="Arial" w:hAnsi="Arial" w:cs="Arial"/>
                <w:sz w:val="24"/>
                <w:szCs w:val="24"/>
                <w:highlight w:val="lightGray"/>
              </w:rPr>
              <w:t>/2</w:t>
            </w:r>
            <w:r w:rsidR="005F57EF">
              <w:rPr>
                <w:rFonts w:ascii="Arial" w:hAnsi="Arial" w:cs="Arial"/>
                <w:sz w:val="24"/>
                <w:szCs w:val="24"/>
                <w:highlight w:val="lightGray"/>
              </w:rPr>
              <w:t>2</w:t>
            </w:r>
            <w:r w:rsidR="00DA513B">
              <w:rPr>
                <w:rFonts w:ascii="Arial" w:hAnsi="Arial" w:cs="Arial"/>
                <w:sz w:val="24"/>
                <w:szCs w:val="24"/>
                <w:highlight w:val="lightGray"/>
              </w:rPr>
              <w:t xml:space="preserve"> </w:t>
            </w:r>
            <w:r w:rsidR="00C17875">
              <w:rPr>
                <w:rFonts w:ascii="Arial" w:hAnsi="Arial" w:cs="Arial"/>
                <w:sz w:val="24"/>
                <w:szCs w:val="24"/>
              </w:rPr>
              <w:t>and 202</w:t>
            </w:r>
            <w:r w:rsidR="005F57EF">
              <w:rPr>
                <w:rFonts w:ascii="Arial" w:hAnsi="Arial" w:cs="Arial"/>
                <w:sz w:val="24"/>
                <w:szCs w:val="24"/>
              </w:rPr>
              <w:t>2</w:t>
            </w:r>
            <w:r w:rsidR="00C17875">
              <w:rPr>
                <w:rFonts w:ascii="Arial" w:hAnsi="Arial" w:cs="Arial"/>
                <w:sz w:val="24"/>
                <w:szCs w:val="24"/>
              </w:rPr>
              <w:t>/</w:t>
            </w:r>
            <w:r w:rsidR="005F57EF">
              <w:rPr>
                <w:rFonts w:ascii="Arial" w:hAnsi="Arial" w:cs="Arial"/>
                <w:sz w:val="24"/>
                <w:szCs w:val="24"/>
              </w:rPr>
              <w:t>3</w:t>
            </w:r>
            <w:r w:rsidR="00E679AB">
              <w:rPr>
                <w:rFonts w:ascii="Arial" w:hAnsi="Arial" w:cs="Arial"/>
                <w:sz w:val="24"/>
                <w:szCs w:val="24"/>
              </w:rPr>
              <w:t xml:space="preserve"> </w:t>
            </w:r>
            <w:r w:rsidR="00DA513B">
              <w:rPr>
                <w:rFonts w:ascii="Arial" w:hAnsi="Arial" w:cs="Arial"/>
                <w:sz w:val="24"/>
                <w:szCs w:val="24"/>
              </w:rPr>
              <w:t xml:space="preserve">for </w:t>
            </w:r>
            <w:r w:rsidR="00DA513B">
              <w:rPr>
                <w:rFonts w:ascii="Arial" w:hAnsi="Arial" w:cs="Arial"/>
                <w:b/>
                <w:sz w:val="24"/>
                <w:szCs w:val="24"/>
              </w:rPr>
              <w:t>Hadley Le</w:t>
            </w:r>
            <w:r w:rsidR="00CA55BC">
              <w:rPr>
                <w:rFonts w:ascii="Arial" w:hAnsi="Arial" w:cs="Arial"/>
                <w:b/>
                <w:sz w:val="24"/>
                <w:szCs w:val="24"/>
              </w:rPr>
              <w:t xml:space="preserve">arning Community </w:t>
            </w:r>
            <w:r w:rsidR="00805BF7">
              <w:rPr>
                <w:rFonts w:ascii="Arial" w:hAnsi="Arial" w:cs="Arial"/>
                <w:b/>
                <w:sz w:val="24"/>
                <w:szCs w:val="24"/>
              </w:rPr>
              <w:t xml:space="preserve"> Primary Phase</w:t>
            </w:r>
          </w:p>
        </w:tc>
      </w:tr>
      <w:tr w:rsidR="00DA513B" w14:paraId="068B77DA"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324E35F1" w14:textId="0DFF1C24" w:rsidR="00DA513B" w:rsidRPr="00FD5BC9" w:rsidRDefault="00FD5BC9" w:rsidP="00FD5BC9">
            <w:pPr>
              <w:spacing w:line="240" w:lineRule="auto"/>
              <w:jc w:val="both"/>
              <w:rPr>
                <w:rFonts w:ascii="Arial" w:hAnsi="Arial" w:cs="Arial"/>
                <w:color w:val="FF0000"/>
                <w:sz w:val="24"/>
                <w:szCs w:val="24"/>
              </w:rPr>
            </w:pPr>
            <w:r>
              <w:rPr>
                <w:rFonts w:ascii="Arial" w:hAnsi="Arial" w:cs="Arial"/>
                <w:sz w:val="24"/>
                <w:szCs w:val="24"/>
              </w:rPr>
              <w:t>1</w:t>
            </w:r>
            <w:r w:rsidR="001955A6">
              <w:rPr>
                <w:rFonts w:ascii="Arial" w:hAnsi="Arial" w:cs="Arial"/>
                <w:sz w:val="24"/>
                <w:szCs w:val="24"/>
              </w:rPr>
              <w:t>.</w:t>
            </w:r>
            <w:r w:rsidR="00DA513B" w:rsidRPr="00FD5BC9">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result of being adopted</w:t>
            </w:r>
            <w:r w:rsidR="00DA513B" w:rsidRPr="00FD5BC9">
              <w:rPr>
                <w:rFonts w:ascii="Arial" w:hAnsi="Arial" w:cs="Arial"/>
                <w:color w:val="FF0000"/>
                <w:sz w:val="24"/>
                <w:szCs w:val="24"/>
              </w:rPr>
              <w:t>.</w:t>
            </w:r>
          </w:p>
          <w:p w14:paraId="099B1100" w14:textId="77777777" w:rsidR="00FD5BC9" w:rsidRPr="00A867A4" w:rsidRDefault="00FD5BC9" w:rsidP="00FD5BC9">
            <w:pPr>
              <w:rPr>
                <w:b/>
                <w:bCs/>
              </w:rPr>
            </w:pPr>
            <w:r w:rsidRPr="00A867A4">
              <w:rPr>
                <w:b/>
                <w:bCs/>
              </w:rPr>
              <w:t>Replaced by</w:t>
            </w:r>
          </w:p>
          <w:p w14:paraId="1CE7D1DE" w14:textId="77777777" w:rsidR="00FD5BC9" w:rsidRPr="000F5F43" w:rsidRDefault="00FD5BC9" w:rsidP="00FD5BC9">
            <w:pPr>
              <w:rPr>
                <w:rFonts w:ascii="Arial" w:hAnsi="Arial" w:cs="Arial"/>
                <w:color w:val="FF0000"/>
              </w:rPr>
            </w:pPr>
            <w:r w:rsidRPr="000F5F43">
              <w:rPr>
                <w:rFonts w:ascii="Arial" w:hAnsi="Arial" w:cs="Arial"/>
                <w:color w:val="FF0000"/>
              </w:rPr>
              <w:t>A 'looked after child' or a child who was previously looked after but immediately after being looked after became subject to an adoption, child arrangements, or special guardianship order including those who appear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5F02ADBC" w14:textId="77777777" w:rsidR="00FD5BC9" w:rsidRPr="00FD5BC9" w:rsidRDefault="00FD5BC9" w:rsidP="00FD5BC9">
            <w:pPr>
              <w:pStyle w:val="ListParagraph"/>
              <w:spacing w:line="240" w:lineRule="auto"/>
              <w:jc w:val="both"/>
              <w:rPr>
                <w:rFonts w:ascii="Arial" w:hAnsi="Arial" w:cs="Arial"/>
                <w:color w:val="FF0000"/>
                <w:sz w:val="24"/>
                <w:szCs w:val="24"/>
              </w:rPr>
            </w:pPr>
          </w:p>
          <w:p w14:paraId="7D782E0C"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and then:</w:t>
            </w:r>
          </w:p>
        </w:tc>
      </w:tr>
      <w:tr w:rsidR="00DA513B" w14:paraId="18DD3993"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2F81927B" w14:textId="03517D2D" w:rsidR="00DA513B" w:rsidRDefault="00DA513B" w:rsidP="007D19F8">
            <w:pPr>
              <w:spacing w:line="240" w:lineRule="auto"/>
              <w:jc w:val="both"/>
              <w:rPr>
                <w:rFonts w:ascii="Arial" w:hAnsi="Arial" w:cs="Arial"/>
                <w:sz w:val="24"/>
                <w:szCs w:val="24"/>
              </w:rPr>
            </w:pPr>
            <w:r>
              <w:rPr>
                <w:rFonts w:ascii="Arial" w:hAnsi="Arial" w:cs="Arial"/>
                <w:sz w:val="24"/>
                <w:szCs w:val="24"/>
              </w:rPr>
              <w:t>2</w:t>
            </w:r>
            <w:r w:rsidR="00B651EE">
              <w:rPr>
                <w:rFonts w:ascii="Arial" w:hAnsi="Arial" w:cs="Arial"/>
                <w:sz w:val="24"/>
                <w:szCs w:val="24"/>
              </w:rPr>
              <w:t>.</w:t>
            </w:r>
            <w:r>
              <w:rPr>
                <w:rFonts w:ascii="Arial" w:hAnsi="Arial" w:cs="Arial"/>
                <w:sz w:val="24"/>
                <w:szCs w:val="24"/>
              </w:rPr>
              <w:t xml:space="preserve"> Children who live in the school’s defined attendance area.</w:t>
            </w:r>
          </w:p>
        </w:tc>
      </w:tr>
      <w:tr w:rsidR="00DA513B" w14:paraId="7FE9887E"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79F67B6A"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DA513B" w14:paraId="5AED9B15" w14:textId="77777777" w:rsidTr="007D19F8">
        <w:tc>
          <w:tcPr>
            <w:tcW w:w="9016" w:type="dxa"/>
            <w:tcBorders>
              <w:top w:val="single" w:sz="4" w:space="0" w:color="auto"/>
              <w:left w:val="single" w:sz="4" w:space="0" w:color="auto"/>
              <w:bottom w:val="single" w:sz="4" w:space="0" w:color="auto"/>
              <w:right w:val="single" w:sz="4" w:space="0" w:color="auto"/>
            </w:tcBorders>
          </w:tcPr>
          <w:p w14:paraId="3D2634B2"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a) those children who have exceptional health reasons where there is written medical evidence that admission to the school is essential for their medical</w:t>
            </w:r>
          </w:p>
          <w:p w14:paraId="7DC0724B"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wellbeing; and then</w:t>
            </w:r>
          </w:p>
        </w:tc>
      </w:tr>
      <w:tr w:rsidR="00DA513B" w14:paraId="2B87191B" w14:textId="77777777" w:rsidTr="007D19F8">
        <w:tc>
          <w:tcPr>
            <w:tcW w:w="9016" w:type="dxa"/>
            <w:tcBorders>
              <w:top w:val="single" w:sz="4" w:space="0" w:color="auto"/>
              <w:left w:val="single" w:sz="4" w:space="0" w:color="auto"/>
              <w:bottom w:val="single" w:sz="4" w:space="0" w:color="auto"/>
              <w:right w:val="single" w:sz="4" w:space="0" w:color="auto"/>
            </w:tcBorders>
          </w:tcPr>
          <w:p w14:paraId="68636DF0"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b) those children who will have on the day of admission a brother(s), sister(s), step brother(s), step sister(s),half-brother(s) or half-sister(s) living as a family at the</w:t>
            </w:r>
          </w:p>
          <w:p w14:paraId="497D6CF3" w14:textId="77777777" w:rsidR="00DA513B" w:rsidRDefault="00DA513B" w:rsidP="007D19F8">
            <w:pPr>
              <w:spacing w:line="240" w:lineRule="auto"/>
              <w:jc w:val="both"/>
              <w:rPr>
                <w:rFonts w:ascii="Arial" w:hAnsi="Arial" w:cs="Arial"/>
                <w:sz w:val="24"/>
                <w:szCs w:val="24"/>
              </w:rPr>
            </w:pPr>
            <w:r>
              <w:rPr>
                <w:rFonts w:ascii="Arial" w:hAnsi="Arial" w:cs="Arial"/>
                <w:sz w:val="24"/>
                <w:szCs w:val="24"/>
              </w:rPr>
              <w:t>same address and who attend the school;</w:t>
            </w:r>
          </w:p>
          <w:p w14:paraId="6BC97B2B" w14:textId="77777777" w:rsidR="00DA513B" w:rsidRDefault="00DA513B" w:rsidP="007D19F8">
            <w:pPr>
              <w:spacing w:line="240" w:lineRule="auto"/>
              <w:jc w:val="both"/>
              <w:rPr>
                <w:rFonts w:ascii="Arial" w:hAnsi="Arial" w:cs="Arial"/>
                <w:sz w:val="24"/>
                <w:szCs w:val="24"/>
              </w:rPr>
            </w:pPr>
          </w:p>
        </w:tc>
      </w:tr>
      <w:tr w:rsidR="00DA513B" w14:paraId="04417ECF"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78DAFDA4" w14:textId="23E86399" w:rsidR="00DA513B" w:rsidRDefault="00CA55BC" w:rsidP="007D19F8">
            <w:pPr>
              <w:spacing w:line="240" w:lineRule="auto"/>
              <w:jc w:val="both"/>
              <w:rPr>
                <w:rFonts w:ascii="Arial" w:hAnsi="Arial" w:cs="Arial"/>
                <w:sz w:val="24"/>
                <w:szCs w:val="24"/>
              </w:rPr>
            </w:pPr>
            <w:r>
              <w:rPr>
                <w:rFonts w:ascii="Arial" w:hAnsi="Arial" w:cs="Arial"/>
                <w:sz w:val="24"/>
                <w:szCs w:val="24"/>
              </w:rPr>
              <w:t>c</w:t>
            </w:r>
            <w:r w:rsidR="00DA513B">
              <w:rPr>
                <w:rFonts w:ascii="Arial" w:hAnsi="Arial" w:cs="Arial"/>
                <w:sz w:val="24"/>
                <w:szCs w:val="24"/>
              </w:rPr>
              <w:t>) other children living in the school’s attendance area.</w:t>
            </w:r>
          </w:p>
        </w:tc>
      </w:tr>
      <w:tr w:rsidR="00DA513B" w14:paraId="35A1DF0C"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036234C4" w14:textId="128FC7D9" w:rsidR="00DA513B" w:rsidRPr="00AD0062" w:rsidRDefault="000153CD" w:rsidP="007D19F8">
            <w:pPr>
              <w:pStyle w:val="Default"/>
            </w:pPr>
            <w:r>
              <w:t>3</w:t>
            </w:r>
            <w:r w:rsidR="00DA513B">
              <w:t xml:space="preserve">. </w:t>
            </w:r>
            <w:r w:rsidR="00DA513B" w:rsidRPr="00AD0062">
              <w:rPr>
                <w:bCs/>
              </w:rPr>
              <w:t>Children of staff at the school</w:t>
            </w:r>
            <w:r w:rsidR="00DA513B">
              <w:rPr>
                <w:bCs/>
              </w:rPr>
              <w:t xml:space="preserve"> </w:t>
            </w:r>
          </w:p>
          <w:p w14:paraId="698EFD58" w14:textId="77777777" w:rsidR="00DA513B" w:rsidRPr="00AD0062" w:rsidRDefault="00DA513B" w:rsidP="007D19F8">
            <w:pPr>
              <w:pStyle w:val="Default"/>
            </w:pPr>
            <w:r w:rsidRPr="00AD0062">
              <w:lastRenderedPageBreak/>
              <w:t xml:space="preserve">a) where the member of staff has been employed at the school for two or more years at the time at which the application for admission to the school is made, and/or </w:t>
            </w:r>
          </w:p>
          <w:p w14:paraId="2D9A1760" w14:textId="77777777" w:rsidR="00DA513B" w:rsidRDefault="00DA513B" w:rsidP="007D19F8">
            <w:pPr>
              <w:rPr>
                <w:rFonts w:ascii="Arial" w:hAnsi="Arial" w:cs="Arial"/>
              </w:rPr>
            </w:pPr>
            <w:r w:rsidRPr="00AD0062">
              <w:rPr>
                <w:rFonts w:ascii="Arial" w:hAnsi="Arial" w:cs="Arial"/>
                <w:sz w:val="24"/>
                <w:szCs w:val="24"/>
              </w:rPr>
              <w:t>b) the member of staff is recruited to fill a vacant post for which there is a demonstrable skill shortage</w:t>
            </w:r>
            <w:r>
              <w:rPr>
                <w:rFonts w:ascii="Arial" w:hAnsi="Arial" w:cs="Arial"/>
                <w:sz w:val="23"/>
                <w:szCs w:val="23"/>
              </w:rPr>
              <w:t>.</w:t>
            </w:r>
          </w:p>
          <w:p w14:paraId="0B7F81C3" w14:textId="77777777" w:rsidR="00DA513B" w:rsidRDefault="00DA513B" w:rsidP="007D19F8">
            <w:pPr>
              <w:spacing w:line="240" w:lineRule="auto"/>
              <w:jc w:val="both"/>
              <w:rPr>
                <w:rFonts w:ascii="Arial" w:hAnsi="Arial" w:cs="Arial"/>
                <w:sz w:val="24"/>
                <w:szCs w:val="24"/>
              </w:rPr>
            </w:pPr>
          </w:p>
        </w:tc>
      </w:tr>
      <w:tr w:rsidR="00DA513B" w14:paraId="17AF5EC4" w14:textId="77777777" w:rsidTr="007D19F8">
        <w:tc>
          <w:tcPr>
            <w:tcW w:w="9016" w:type="dxa"/>
            <w:tcBorders>
              <w:top w:val="single" w:sz="4" w:space="0" w:color="auto"/>
              <w:left w:val="single" w:sz="4" w:space="0" w:color="auto"/>
              <w:bottom w:val="single" w:sz="4" w:space="0" w:color="auto"/>
              <w:right w:val="single" w:sz="4" w:space="0" w:color="auto"/>
            </w:tcBorders>
            <w:hideMark/>
          </w:tcPr>
          <w:p w14:paraId="5F5278BD" w14:textId="47ACDCE7" w:rsidR="00A623B7" w:rsidRDefault="000153CD" w:rsidP="00A623B7">
            <w:pPr>
              <w:autoSpaceDE w:val="0"/>
              <w:autoSpaceDN w:val="0"/>
              <w:rPr>
                <w:rFonts w:ascii="Arial" w:hAnsi="Arial" w:cs="Arial"/>
                <w:sz w:val="24"/>
                <w:szCs w:val="24"/>
                <w:lang w:eastAsia="en-GB"/>
              </w:rPr>
            </w:pPr>
            <w:r>
              <w:rPr>
                <w:rFonts w:ascii="Arial" w:hAnsi="Arial" w:cs="Arial"/>
                <w:sz w:val="24"/>
                <w:szCs w:val="24"/>
              </w:rPr>
              <w:lastRenderedPageBreak/>
              <w:t>4</w:t>
            </w:r>
            <w:r w:rsidR="00DA513B">
              <w:rPr>
                <w:rFonts w:ascii="Arial" w:hAnsi="Arial" w:cs="Arial"/>
                <w:sz w:val="24"/>
                <w:szCs w:val="24"/>
              </w:rPr>
              <w:t xml:space="preserve">. </w:t>
            </w:r>
            <w:r w:rsidR="00A623B7">
              <w:rPr>
                <w:rFonts w:ascii="Arial" w:hAnsi="Arial" w:cs="Arial"/>
                <w:sz w:val="24"/>
                <w:szCs w:val="24"/>
              </w:rPr>
              <w:t xml:space="preserve">Any places which remain available will be allocate to children living outside of the school’s attendance area on the priority order </w:t>
            </w:r>
            <w:r>
              <w:rPr>
                <w:rFonts w:ascii="Arial" w:hAnsi="Arial" w:cs="Arial"/>
                <w:sz w:val="24"/>
                <w:szCs w:val="24"/>
              </w:rPr>
              <w:t>2</w:t>
            </w:r>
            <w:r w:rsidR="00A623B7">
              <w:rPr>
                <w:rFonts w:ascii="Arial" w:hAnsi="Arial" w:cs="Arial"/>
                <w:sz w:val="24"/>
                <w:szCs w:val="24"/>
              </w:rPr>
              <w:t>a)-b).</w:t>
            </w:r>
            <w:r w:rsidR="00A623B7">
              <w:rPr>
                <w:rFonts w:ascii="Arial" w:hAnsi="Arial" w:cs="Arial"/>
                <w:sz w:val="24"/>
                <w:szCs w:val="24"/>
                <w:lang w:eastAsia="en-GB"/>
              </w:rPr>
              <w:t xml:space="preserve"> </w:t>
            </w:r>
          </w:p>
          <w:p w14:paraId="79EEC35F" w14:textId="77777777" w:rsidR="00A623B7" w:rsidRDefault="00A623B7" w:rsidP="00A623B7">
            <w:pPr>
              <w:autoSpaceDE w:val="0"/>
              <w:autoSpaceDN w:val="0"/>
              <w:rPr>
                <w:rFonts w:ascii="Arial" w:hAnsi="Arial" w:cs="Arial"/>
                <w:sz w:val="24"/>
                <w:szCs w:val="24"/>
                <w:lang w:eastAsia="en-GB"/>
              </w:rPr>
            </w:pPr>
          </w:p>
          <w:p w14:paraId="0FD8E217" w14:textId="2BBB5325" w:rsidR="000153CD" w:rsidRDefault="00A623B7" w:rsidP="000153CD">
            <w:pPr>
              <w:autoSpaceDE w:val="0"/>
              <w:autoSpaceDN w:val="0"/>
              <w:rPr>
                <w:rFonts w:ascii="Arial" w:hAnsi="Arial" w:cs="Arial"/>
                <w:sz w:val="24"/>
                <w:szCs w:val="24"/>
                <w:lang w:eastAsia="en-GB"/>
              </w:rPr>
            </w:pPr>
            <w:r>
              <w:rPr>
                <w:rFonts w:ascii="Arial" w:hAnsi="Arial" w:cs="Arial"/>
                <w:sz w:val="24"/>
                <w:szCs w:val="24"/>
                <w:lang w:eastAsia="en-GB"/>
              </w:rPr>
              <w:t>If there are insufficient places for all children in any one category, places will be allocated on the basis of distance between home and school as measured by straight line distance with those children closest to the school having</w:t>
            </w:r>
            <w:r w:rsidR="000153CD">
              <w:rPr>
                <w:rFonts w:ascii="Arial" w:hAnsi="Arial" w:cs="Arial"/>
                <w:sz w:val="24"/>
                <w:szCs w:val="24"/>
                <w:lang w:eastAsia="en-GB"/>
              </w:rPr>
              <w:t xml:space="preserve"> </w:t>
            </w:r>
            <w:r>
              <w:rPr>
                <w:rFonts w:ascii="Arial" w:hAnsi="Arial" w:cs="Arial"/>
                <w:sz w:val="24"/>
                <w:szCs w:val="24"/>
                <w:lang w:eastAsia="en-GB"/>
              </w:rPr>
              <w:t xml:space="preserve">priority. </w:t>
            </w:r>
          </w:p>
          <w:p w14:paraId="3A8FBE4C" w14:textId="77777777" w:rsidR="000153CD" w:rsidRDefault="000153CD" w:rsidP="00A623B7">
            <w:pPr>
              <w:spacing w:line="240" w:lineRule="auto"/>
              <w:jc w:val="both"/>
              <w:rPr>
                <w:rFonts w:ascii="Arial" w:hAnsi="Arial" w:cs="Arial"/>
                <w:sz w:val="24"/>
                <w:szCs w:val="24"/>
                <w:lang w:eastAsia="en-GB"/>
              </w:rPr>
            </w:pPr>
          </w:p>
          <w:p w14:paraId="1DF69498" w14:textId="4C718889" w:rsidR="00DA513B" w:rsidRDefault="00A623B7" w:rsidP="00A623B7">
            <w:pPr>
              <w:spacing w:line="240" w:lineRule="auto"/>
              <w:jc w:val="both"/>
              <w:rPr>
                <w:rFonts w:ascii="Arial" w:hAnsi="Arial" w:cs="Arial"/>
                <w:sz w:val="24"/>
                <w:szCs w:val="24"/>
              </w:rPr>
            </w:pPr>
            <w:r>
              <w:rPr>
                <w:rFonts w:ascii="Arial" w:hAnsi="Arial" w:cs="Arial"/>
                <w:sz w:val="24"/>
                <w:szCs w:val="24"/>
                <w:lang w:eastAsia="en-GB"/>
              </w:rPr>
              <w:t xml:space="preserve">Distances are measured using the Council’s computerised mapping system. </w:t>
            </w:r>
          </w:p>
        </w:tc>
      </w:tr>
      <w:bookmarkEnd w:id="1"/>
    </w:tbl>
    <w:p w14:paraId="3DD34CFC" w14:textId="16727261" w:rsidR="00DA513B" w:rsidRDefault="00DA513B" w:rsidP="00DA513B"/>
    <w:p w14:paraId="339397B5" w14:textId="3A1B73AB" w:rsidR="000153CD" w:rsidRDefault="000153CD" w:rsidP="000153CD">
      <w:pPr>
        <w:autoSpaceDE w:val="0"/>
        <w:autoSpaceDN w:val="0"/>
        <w:jc w:val="both"/>
        <w:rPr>
          <w:rFonts w:ascii="Arial" w:hAnsi="Arial" w:cs="Arial"/>
          <w:sz w:val="24"/>
          <w:szCs w:val="24"/>
          <w:lang w:eastAsia="en-GB"/>
        </w:rPr>
      </w:pPr>
      <w:r>
        <w:rPr>
          <w:rFonts w:ascii="Arial" w:hAnsi="Arial" w:cs="Arial"/>
          <w:sz w:val="24"/>
          <w:szCs w:val="24"/>
          <w:lang w:eastAsia="en-GB"/>
        </w:rPr>
        <w:t>Part of Hadley Learning Community Primary School’s attendance area is shared with Teagues Bridge Primary School. If one of these schools is oversubscribed with in-area applications the places will be allocated up to the admission number in accordance with the priority order.</w:t>
      </w:r>
    </w:p>
    <w:p w14:paraId="2D0E9243" w14:textId="77777777" w:rsidR="000153CD" w:rsidRDefault="000153CD" w:rsidP="000153CD">
      <w:pPr>
        <w:autoSpaceDE w:val="0"/>
        <w:autoSpaceDN w:val="0"/>
        <w:jc w:val="both"/>
        <w:rPr>
          <w:rFonts w:ascii="Arial" w:hAnsi="Arial" w:cs="Arial"/>
          <w:sz w:val="24"/>
          <w:szCs w:val="24"/>
          <w:lang w:eastAsia="en-GB"/>
        </w:rPr>
      </w:pPr>
      <w:r>
        <w:rPr>
          <w:rFonts w:ascii="Arial" w:hAnsi="Arial" w:cs="Arial"/>
          <w:sz w:val="24"/>
          <w:szCs w:val="24"/>
          <w:lang w:eastAsia="en-GB"/>
        </w:rPr>
        <w:t xml:space="preserve">Any parents living in the shared area who cannot be offered a place at their preferred school will then be considered ‘in area’ for a place at the other school in the shared area, if that is one of their preferences. </w:t>
      </w:r>
    </w:p>
    <w:p w14:paraId="3F9AB5A0" w14:textId="3298DACC" w:rsidR="000153CD" w:rsidRPr="000153CD" w:rsidRDefault="000153CD" w:rsidP="000153CD">
      <w:pPr>
        <w:autoSpaceDE w:val="0"/>
        <w:autoSpaceDN w:val="0"/>
        <w:jc w:val="both"/>
        <w:rPr>
          <w:rFonts w:ascii="Arial" w:hAnsi="Arial" w:cs="Arial"/>
          <w:sz w:val="24"/>
          <w:szCs w:val="24"/>
          <w:lang w:eastAsia="en-GB"/>
        </w:rPr>
      </w:pPr>
      <w:r>
        <w:rPr>
          <w:rFonts w:ascii="Arial" w:hAnsi="Arial" w:cs="Arial"/>
          <w:sz w:val="24"/>
          <w:szCs w:val="24"/>
          <w:lang w:eastAsia="en-GB"/>
        </w:rPr>
        <w:t>Once all applicants from within the shared area to both schools have been considered, any remaining places at either school will be allocated to out of area applicants in accordance with the priority</w:t>
      </w:r>
    </w:p>
    <w:p w14:paraId="5C5AF313" w14:textId="77777777" w:rsidR="00B651EE" w:rsidRDefault="00B651EE" w:rsidP="00DA513B"/>
    <w:p w14:paraId="5F56000A" w14:textId="77777777" w:rsidR="0039247F" w:rsidRDefault="0039247F" w:rsidP="00B651EE">
      <w:pPr>
        <w:rPr>
          <w:rFonts w:ascii="Arial" w:hAnsi="Arial" w:cs="Arial"/>
          <w:b/>
          <w:sz w:val="24"/>
          <w:u w:val="single"/>
        </w:rPr>
      </w:pPr>
    </w:p>
    <w:p w14:paraId="6D193A33" w14:textId="77777777" w:rsidR="0039247F" w:rsidRDefault="0039247F" w:rsidP="00B651EE">
      <w:pPr>
        <w:rPr>
          <w:rFonts w:ascii="Arial" w:hAnsi="Arial" w:cs="Arial"/>
          <w:b/>
          <w:sz w:val="24"/>
          <w:u w:val="single"/>
        </w:rPr>
      </w:pPr>
    </w:p>
    <w:p w14:paraId="088F1C38" w14:textId="77777777" w:rsidR="005F57EF" w:rsidRDefault="005F57EF" w:rsidP="00B651EE">
      <w:pPr>
        <w:rPr>
          <w:rFonts w:ascii="Arial" w:hAnsi="Arial" w:cs="Arial"/>
          <w:b/>
          <w:sz w:val="24"/>
          <w:u w:val="single"/>
        </w:rPr>
      </w:pPr>
    </w:p>
    <w:p w14:paraId="5770DF26" w14:textId="77777777" w:rsidR="005F57EF" w:rsidRDefault="005F57EF" w:rsidP="00B651EE">
      <w:pPr>
        <w:rPr>
          <w:rFonts w:ascii="Arial" w:hAnsi="Arial" w:cs="Arial"/>
          <w:b/>
          <w:sz w:val="24"/>
          <w:u w:val="single"/>
        </w:rPr>
      </w:pPr>
    </w:p>
    <w:p w14:paraId="118F018B" w14:textId="77777777" w:rsidR="005F57EF" w:rsidRDefault="005F57EF" w:rsidP="00B651EE">
      <w:pPr>
        <w:rPr>
          <w:rFonts w:ascii="Arial" w:hAnsi="Arial" w:cs="Arial"/>
          <w:b/>
          <w:sz w:val="24"/>
          <w:u w:val="single"/>
        </w:rPr>
      </w:pPr>
    </w:p>
    <w:p w14:paraId="50BD53F4" w14:textId="202DA13A" w:rsidR="00B651EE" w:rsidRDefault="00B651EE" w:rsidP="00B651EE">
      <w:pPr>
        <w:rPr>
          <w:rFonts w:ascii="Arial" w:hAnsi="Arial" w:cs="Arial"/>
          <w:b/>
          <w:sz w:val="24"/>
          <w:u w:val="single"/>
        </w:rPr>
      </w:pPr>
      <w:r w:rsidRPr="00DA513B">
        <w:rPr>
          <w:rFonts w:ascii="Arial" w:hAnsi="Arial" w:cs="Arial"/>
          <w:b/>
          <w:sz w:val="24"/>
          <w:u w:val="single"/>
        </w:rPr>
        <w:t>Hadley Le</w:t>
      </w:r>
      <w:r>
        <w:rPr>
          <w:rFonts w:ascii="Arial" w:hAnsi="Arial" w:cs="Arial"/>
          <w:b/>
          <w:sz w:val="24"/>
          <w:u w:val="single"/>
        </w:rPr>
        <w:t xml:space="preserve">arning Community </w:t>
      </w:r>
      <w:r w:rsidR="00A623B7">
        <w:rPr>
          <w:rFonts w:ascii="Arial" w:hAnsi="Arial" w:cs="Arial"/>
          <w:b/>
          <w:sz w:val="24"/>
          <w:u w:val="single"/>
        </w:rPr>
        <w:t>Secondary</w:t>
      </w:r>
      <w:r>
        <w:rPr>
          <w:rFonts w:ascii="Arial" w:hAnsi="Arial" w:cs="Arial"/>
          <w:b/>
          <w:sz w:val="24"/>
          <w:u w:val="single"/>
        </w:rPr>
        <w:t xml:space="preserve"> Phase</w:t>
      </w:r>
    </w:p>
    <w:p w14:paraId="3BEAE294" w14:textId="77777777" w:rsidR="00B651EE" w:rsidRDefault="00B651EE" w:rsidP="00623B0F">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022F8FA7" w14:textId="507F5287" w:rsidR="00B651EE" w:rsidRPr="00C67080" w:rsidRDefault="00B651EE" w:rsidP="00C67080">
      <w:pPr>
        <w:autoSpaceDE w:val="0"/>
        <w:autoSpaceDN w:val="0"/>
        <w:jc w:val="both"/>
        <w:rPr>
          <w:rFonts w:ascii="Arial" w:hAnsi="Arial" w:cs="Arial"/>
          <w:sz w:val="24"/>
          <w:szCs w:val="24"/>
          <w:lang w:eastAsia="en-GB"/>
        </w:rPr>
      </w:pPr>
      <w:r>
        <w:rPr>
          <w:rFonts w:ascii="Arial" w:hAnsi="Arial" w:cs="Arial"/>
          <w:sz w:val="24"/>
          <w:szCs w:val="24"/>
          <w:lang w:eastAsia="en-GB"/>
        </w:rPr>
        <w:t>After which applications will be considered and in the case of oversubscribed schools the following criteria will be applied:</w:t>
      </w:r>
    </w:p>
    <w:tbl>
      <w:tblPr>
        <w:tblStyle w:val="TableGrid"/>
        <w:tblW w:w="0" w:type="auto"/>
        <w:tblInd w:w="0" w:type="dxa"/>
        <w:tblLook w:val="04A0" w:firstRow="1" w:lastRow="0" w:firstColumn="1" w:lastColumn="0" w:noHBand="0" w:noVBand="1"/>
      </w:tblPr>
      <w:tblGrid>
        <w:gridCol w:w="9016"/>
      </w:tblGrid>
      <w:tr w:rsidR="00CA55BC" w14:paraId="785852FD" w14:textId="77777777" w:rsidTr="00B557A7">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B7E48" w14:textId="36DC00CB" w:rsidR="00CA55BC" w:rsidRDefault="00FB279E" w:rsidP="00A623B7">
            <w:pPr>
              <w:spacing w:line="240" w:lineRule="auto"/>
              <w:jc w:val="both"/>
              <w:rPr>
                <w:rFonts w:ascii="Arial" w:hAnsi="Arial" w:cs="Arial"/>
                <w:sz w:val="24"/>
                <w:szCs w:val="24"/>
              </w:rPr>
            </w:pPr>
            <w:r>
              <w:rPr>
                <w:rFonts w:ascii="Arial" w:hAnsi="Arial" w:cs="Arial"/>
                <w:sz w:val="24"/>
                <w:szCs w:val="24"/>
                <w:highlight w:val="lightGray"/>
              </w:rPr>
              <w:t>Determined</w:t>
            </w:r>
            <w:r w:rsidR="00CA55BC">
              <w:rPr>
                <w:rFonts w:ascii="Arial" w:hAnsi="Arial" w:cs="Arial"/>
                <w:sz w:val="24"/>
                <w:szCs w:val="24"/>
                <w:highlight w:val="lightGray"/>
              </w:rPr>
              <w:t xml:space="preserve"> oversubscription criteria for 202</w:t>
            </w:r>
            <w:r w:rsidR="005F57EF">
              <w:rPr>
                <w:rFonts w:ascii="Arial" w:hAnsi="Arial" w:cs="Arial"/>
                <w:sz w:val="24"/>
                <w:szCs w:val="24"/>
                <w:highlight w:val="lightGray"/>
              </w:rPr>
              <w:t>1</w:t>
            </w:r>
            <w:r w:rsidR="00CA55BC">
              <w:rPr>
                <w:rFonts w:ascii="Arial" w:hAnsi="Arial" w:cs="Arial"/>
                <w:sz w:val="24"/>
                <w:szCs w:val="24"/>
                <w:highlight w:val="lightGray"/>
              </w:rPr>
              <w:t>/2</w:t>
            </w:r>
            <w:r w:rsidR="005B1995">
              <w:rPr>
                <w:rFonts w:ascii="Arial" w:hAnsi="Arial" w:cs="Arial"/>
                <w:sz w:val="24"/>
                <w:szCs w:val="24"/>
                <w:highlight w:val="lightGray"/>
              </w:rPr>
              <w:t xml:space="preserve"> and 2022/3</w:t>
            </w:r>
            <w:r w:rsidR="00CA55BC">
              <w:rPr>
                <w:rFonts w:ascii="Arial" w:hAnsi="Arial" w:cs="Arial"/>
                <w:sz w:val="24"/>
                <w:szCs w:val="24"/>
                <w:highlight w:val="lightGray"/>
              </w:rPr>
              <w:t xml:space="preserve"> </w:t>
            </w:r>
            <w:r w:rsidR="00CA55BC">
              <w:rPr>
                <w:rFonts w:ascii="Arial" w:hAnsi="Arial" w:cs="Arial"/>
                <w:sz w:val="24"/>
                <w:szCs w:val="24"/>
              </w:rPr>
              <w:t xml:space="preserve">for </w:t>
            </w:r>
            <w:r w:rsidR="00CA55BC">
              <w:rPr>
                <w:rFonts w:ascii="Arial" w:hAnsi="Arial" w:cs="Arial"/>
                <w:b/>
                <w:sz w:val="24"/>
                <w:szCs w:val="24"/>
              </w:rPr>
              <w:t xml:space="preserve">Hadley Learning Community  </w:t>
            </w:r>
            <w:r w:rsidR="00A623B7">
              <w:rPr>
                <w:rFonts w:ascii="Arial" w:hAnsi="Arial" w:cs="Arial"/>
                <w:b/>
                <w:sz w:val="24"/>
                <w:szCs w:val="24"/>
              </w:rPr>
              <w:t>Secondary</w:t>
            </w:r>
            <w:r w:rsidR="00CA55BC">
              <w:rPr>
                <w:rFonts w:ascii="Arial" w:hAnsi="Arial" w:cs="Arial"/>
                <w:b/>
                <w:sz w:val="24"/>
                <w:szCs w:val="24"/>
              </w:rPr>
              <w:t xml:space="preserve"> Phase</w:t>
            </w:r>
          </w:p>
        </w:tc>
      </w:tr>
      <w:tr w:rsidR="00CA55BC" w14:paraId="1F623747"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6F74B502" w14:textId="0A4D7DF3" w:rsidR="00CA55BC" w:rsidRPr="001955A6" w:rsidRDefault="001955A6" w:rsidP="001955A6">
            <w:pPr>
              <w:spacing w:line="240" w:lineRule="auto"/>
              <w:jc w:val="both"/>
              <w:rPr>
                <w:rFonts w:ascii="Arial" w:hAnsi="Arial" w:cs="Arial"/>
                <w:color w:val="FF0000"/>
                <w:sz w:val="24"/>
                <w:szCs w:val="24"/>
              </w:rPr>
            </w:pPr>
            <w:r>
              <w:rPr>
                <w:rFonts w:ascii="Arial" w:hAnsi="Arial" w:cs="Arial"/>
                <w:sz w:val="24"/>
                <w:szCs w:val="24"/>
              </w:rPr>
              <w:t>1.</w:t>
            </w:r>
            <w:r w:rsidR="00CA55BC" w:rsidRPr="001955A6">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result of being adopted</w:t>
            </w:r>
            <w:r w:rsidR="00CA55BC" w:rsidRPr="001955A6">
              <w:rPr>
                <w:rFonts w:ascii="Arial" w:hAnsi="Arial" w:cs="Arial"/>
                <w:color w:val="FF0000"/>
                <w:sz w:val="24"/>
                <w:szCs w:val="24"/>
              </w:rPr>
              <w:t>.</w:t>
            </w:r>
          </w:p>
          <w:p w14:paraId="4BB1A78A" w14:textId="77777777" w:rsidR="001955A6" w:rsidRPr="00A867A4" w:rsidRDefault="001955A6" w:rsidP="001955A6">
            <w:pPr>
              <w:rPr>
                <w:b/>
                <w:bCs/>
              </w:rPr>
            </w:pPr>
            <w:r w:rsidRPr="00A867A4">
              <w:rPr>
                <w:b/>
                <w:bCs/>
              </w:rPr>
              <w:t>Replaced by</w:t>
            </w:r>
          </w:p>
          <w:p w14:paraId="57974044" w14:textId="01058EA6" w:rsidR="001955A6" w:rsidRPr="001955A6" w:rsidRDefault="001955A6" w:rsidP="001955A6">
            <w:pPr>
              <w:rPr>
                <w:rFonts w:ascii="Arial" w:hAnsi="Arial" w:cs="Arial"/>
                <w:color w:val="FF0000"/>
              </w:rPr>
            </w:pPr>
            <w:r w:rsidRPr="000F5F43">
              <w:rPr>
                <w:rFonts w:ascii="Arial" w:hAnsi="Arial" w:cs="Arial"/>
                <w:color w:val="FF0000"/>
              </w:rPr>
              <w:t xml:space="preserve">A 'looked after child' or a child who was previously looked after but immediately after being looked after became subject to an adoption, child arrangements, or special guardianship order including those who appear to have been in state care outside of England and </w:t>
            </w:r>
            <w:r w:rsidRPr="000F5F43">
              <w:rPr>
                <w:rFonts w:ascii="Arial" w:hAnsi="Arial" w:cs="Arial"/>
                <w:color w:val="FF0000"/>
              </w:rPr>
              <w:lastRenderedPageBreak/>
              <w:t>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6B510CBA"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and then:</w:t>
            </w:r>
          </w:p>
        </w:tc>
      </w:tr>
      <w:tr w:rsidR="00CA55BC" w14:paraId="1E52B7C5"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15EF7470" w14:textId="0AEBF2D5" w:rsidR="00CA55BC" w:rsidRDefault="00CA55BC" w:rsidP="00B557A7">
            <w:pPr>
              <w:spacing w:line="240" w:lineRule="auto"/>
              <w:jc w:val="both"/>
              <w:rPr>
                <w:rFonts w:ascii="Arial" w:hAnsi="Arial" w:cs="Arial"/>
                <w:sz w:val="24"/>
                <w:szCs w:val="24"/>
              </w:rPr>
            </w:pPr>
            <w:r>
              <w:rPr>
                <w:rFonts w:ascii="Arial" w:hAnsi="Arial" w:cs="Arial"/>
                <w:sz w:val="24"/>
                <w:szCs w:val="24"/>
              </w:rPr>
              <w:lastRenderedPageBreak/>
              <w:t>2</w:t>
            </w:r>
            <w:r w:rsidR="00A623B7">
              <w:rPr>
                <w:rFonts w:ascii="Arial" w:hAnsi="Arial" w:cs="Arial"/>
                <w:sz w:val="24"/>
                <w:szCs w:val="24"/>
              </w:rPr>
              <w:t>.</w:t>
            </w:r>
            <w:r>
              <w:rPr>
                <w:rFonts w:ascii="Arial" w:hAnsi="Arial" w:cs="Arial"/>
                <w:sz w:val="24"/>
                <w:szCs w:val="24"/>
              </w:rPr>
              <w:t xml:space="preserve"> Children who live in the school’s defined attendance area.</w:t>
            </w:r>
          </w:p>
        </w:tc>
      </w:tr>
      <w:tr w:rsidR="00CA55BC" w14:paraId="26ED9B69"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6660B431"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CA55BC" w14:paraId="39D9676B" w14:textId="77777777" w:rsidTr="00B557A7">
        <w:tc>
          <w:tcPr>
            <w:tcW w:w="9016" w:type="dxa"/>
            <w:tcBorders>
              <w:top w:val="single" w:sz="4" w:space="0" w:color="auto"/>
              <w:left w:val="single" w:sz="4" w:space="0" w:color="auto"/>
              <w:bottom w:val="single" w:sz="4" w:space="0" w:color="auto"/>
              <w:right w:val="single" w:sz="4" w:space="0" w:color="auto"/>
            </w:tcBorders>
          </w:tcPr>
          <w:p w14:paraId="046FDC4C"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a) those children who have exceptional health reasons where there is written medical evidence that admission to the school is essential for their medical</w:t>
            </w:r>
          </w:p>
          <w:p w14:paraId="5262F838"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wellbeing; and then</w:t>
            </w:r>
          </w:p>
        </w:tc>
      </w:tr>
      <w:tr w:rsidR="00CA55BC" w14:paraId="065212F1" w14:textId="77777777" w:rsidTr="00B557A7">
        <w:tc>
          <w:tcPr>
            <w:tcW w:w="9016" w:type="dxa"/>
            <w:tcBorders>
              <w:top w:val="single" w:sz="4" w:space="0" w:color="auto"/>
              <w:left w:val="single" w:sz="4" w:space="0" w:color="auto"/>
              <w:bottom w:val="single" w:sz="4" w:space="0" w:color="auto"/>
              <w:right w:val="single" w:sz="4" w:space="0" w:color="auto"/>
            </w:tcBorders>
          </w:tcPr>
          <w:p w14:paraId="64613D00"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b) those children who will have on the day of admission a brother(s), sister(s), step brother(s), step sister(s),half-brother(s) or half-sister(s) living as a family at the</w:t>
            </w:r>
          </w:p>
          <w:p w14:paraId="016E0DA2"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same address and who attend the school;</w:t>
            </w:r>
          </w:p>
          <w:p w14:paraId="760DB127" w14:textId="77777777" w:rsidR="00CA55BC" w:rsidRDefault="00CA55BC" w:rsidP="00B557A7">
            <w:pPr>
              <w:spacing w:line="240" w:lineRule="auto"/>
              <w:jc w:val="both"/>
              <w:rPr>
                <w:rFonts w:ascii="Arial" w:hAnsi="Arial" w:cs="Arial"/>
                <w:sz w:val="24"/>
                <w:szCs w:val="24"/>
              </w:rPr>
            </w:pPr>
          </w:p>
        </w:tc>
      </w:tr>
      <w:tr w:rsidR="00CA55BC" w14:paraId="38DFD251" w14:textId="77777777" w:rsidTr="00B557A7">
        <w:tc>
          <w:tcPr>
            <w:tcW w:w="9016" w:type="dxa"/>
            <w:tcBorders>
              <w:top w:val="single" w:sz="4" w:space="0" w:color="auto"/>
              <w:left w:val="single" w:sz="4" w:space="0" w:color="auto"/>
              <w:bottom w:val="single" w:sz="4" w:space="0" w:color="auto"/>
              <w:right w:val="single" w:sz="4" w:space="0" w:color="auto"/>
            </w:tcBorders>
          </w:tcPr>
          <w:p w14:paraId="15AD6A9D"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c) Those children who attended the primary school within the Learning Community for at least one academic year prior to the end of year 6</w:t>
            </w:r>
          </w:p>
        </w:tc>
      </w:tr>
      <w:tr w:rsidR="00CA55BC" w14:paraId="3A73A4EA"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7D9439A0" w14:textId="77777777" w:rsidR="00CA55BC" w:rsidRDefault="00CA55BC" w:rsidP="00B557A7">
            <w:pPr>
              <w:spacing w:line="240" w:lineRule="auto"/>
              <w:jc w:val="both"/>
              <w:rPr>
                <w:rFonts w:ascii="Arial" w:hAnsi="Arial" w:cs="Arial"/>
                <w:sz w:val="24"/>
                <w:szCs w:val="24"/>
              </w:rPr>
            </w:pPr>
            <w:r>
              <w:rPr>
                <w:rFonts w:ascii="Arial" w:hAnsi="Arial" w:cs="Arial"/>
                <w:sz w:val="24"/>
                <w:szCs w:val="24"/>
              </w:rPr>
              <w:t>d) other children living in the school’s attendance area.</w:t>
            </w:r>
          </w:p>
        </w:tc>
      </w:tr>
      <w:tr w:rsidR="00CA55BC" w14:paraId="3113FE4E"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0335BC10" w14:textId="33E58367" w:rsidR="00CA55BC" w:rsidRPr="00AD0062" w:rsidRDefault="000153CD" w:rsidP="00B557A7">
            <w:pPr>
              <w:pStyle w:val="Default"/>
            </w:pPr>
            <w:r>
              <w:t>3.</w:t>
            </w:r>
            <w:r w:rsidR="00CA55BC">
              <w:t xml:space="preserve"> </w:t>
            </w:r>
            <w:r w:rsidR="00CA55BC" w:rsidRPr="00AD0062">
              <w:rPr>
                <w:bCs/>
              </w:rPr>
              <w:t>Children of staff at the school</w:t>
            </w:r>
            <w:r w:rsidR="00CA55BC">
              <w:rPr>
                <w:bCs/>
              </w:rPr>
              <w:t xml:space="preserve"> </w:t>
            </w:r>
          </w:p>
          <w:p w14:paraId="3F7C5973" w14:textId="77777777" w:rsidR="00CA55BC" w:rsidRPr="00AD0062" w:rsidRDefault="00CA55BC" w:rsidP="00B557A7">
            <w:pPr>
              <w:pStyle w:val="Default"/>
            </w:pPr>
            <w:r w:rsidRPr="00AD0062">
              <w:t xml:space="preserve">a) where the member of staff has been employed at the school for two or more years at the time at which the application for admission to the school is made, and/or </w:t>
            </w:r>
          </w:p>
          <w:p w14:paraId="20806DFE" w14:textId="77777777" w:rsidR="00CA55BC" w:rsidRDefault="00CA55BC" w:rsidP="00B557A7">
            <w:pPr>
              <w:rPr>
                <w:rFonts w:ascii="Arial" w:hAnsi="Arial" w:cs="Arial"/>
              </w:rPr>
            </w:pPr>
            <w:r w:rsidRPr="00AD0062">
              <w:rPr>
                <w:rFonts w:ascii="Arial" w:hAnsi="Arial" w:cs="Arial"/>
                <w:sz w:val="24"/>
                <w:szCs w:val="24"/>
              </w:rPr>
              <w:t>b) the member of staff is recruited to fill a vacant post for which there is a demonstrable skill shortage</w:t>
            </w:r>
            <w:r>
              <w:rPr>
                <w:rFonts w:ascii="Arial" w:hAnsi="Arial" w:cs="Arial"/>
                <w:sz w:val="23"/>
                <w:szCs w:val="23"/>
              </w:rPr>
              <w:t>.</w:t>
            </w:r>
          </w:p>
          <w:p w14:paraId="7A087240" w14:textId="77777777" w:rsidR="00CA55BC" w:rsidRDefault="00CA55BC" w:rsidP="00B557A7">
            <w:pPr>
              <w:spacing w:line="240" w:lineRule="auto"/>
              <w:jc w:val="both"/>
              <w:rPr>
                <w:rFonts w:ascii="Arial" w:hAnsi="Arial" w:cs="Arial"/>
                <w:sz w:val="24"/>
                <w:szCs w:val="24"/>
              </w:rPr>
            </w:pPr>
          </w:p>
        </w:tc>
      </w:tr>
      <w:tr w:rsidR="00CA55BC" w14:paraId="659DD56A" w14:textId="77777777" w:rsidTr="00B557A7">
        <w:tc>
          <w:tcPr>
            <w:tcW w:w="9016" w:type="dxa"/>
            <w:tcBorders>
              <w:top w:val="single" w:sz="4" w:space="0" w:color="auto"/>
              <w:left w:val="single" w:sz="4" w:space="0" w:color="auto"/>
              <w:bottom w:val="single" w:sz="4" w:space="0" w:color="auto"/>
              <w:right w:val="single" w:sz="4" w:space="0" w:color="auto"/>
            </w:tcBorders>
            <w:hideMark/>
          </w:tcPr>
          <w:p w14:paraId="4487966A" w14:textId="507E31A1" w:rsidR="00A623B7" w:rsidRDefault="000153CD" w:rsidP="00A623B7">
            <w:pPr>
              <w:autoSpaceDE w:val="0"/>
              <w:autoSpaceDN w:val="0"/>
              <w:rPr>
                <w:rFonts w:ascii="Arial" w:hAnsi="Arial" w:cs="Arial"/>
                <w:sz w:val="24"/>
                <w:szCs w:val="24"/>
                <w:lang w:eastAsia="en-GB"/>
              </w:rPr>
            </w:pPr>
            <w:r>
              <w:rPr>
                <w:rFonts w:ascii="Arial" w:hAnsi="Arial" w:cs="Arial"/>
                <w:sz w:val="24"/>
                <w:szCs w:val="24"/>
              </w:rPr>
              <w:t xml:space="preserve">4. </w:t>
            </w:r>
            <w:r w:rsidR="00A623B7">
              <w:rPr>
                <w:rFonts w:ascii="Arial" w:hAnsi="Arial" w:cs="Arial"/>
                <w:sz w:val="24"/>
                <w:szCs w:val="24"/>
              </w:rPr>
              <w:t xml:space="preserve">Any places which remain available will be allocate to children living outside of the school’s attendance area on the priority order </w:t>
            </w:r>
            <w:r>
              <w:rPr>
                <w:rFonts w:ascii="Arial" w:hAnsi="Arial" w:cs="Arial"/>
                <w:sz w:val="24"/>
                <w:szCs w:val="24"/>
              </w:rPr>
              <w:t>2a)-c</w:t>
            </w:r>
            <w:r w:rsidR="00A623B7">
              <w:rPr>
                <w:rFonts w:ascii="Arial" w:hAnsi="Arial" w:cs="Arial"/>
                <w:sz w:val="24"/>
                <w:szCs w:val="24"/>
              </w:rPr>
              <w:t>).</w:t>
            </w:r>
            <w:r w:rsidR="00A623B7">
              <w:rPr>
                <w:rFonts w:ascii="Arial" w:hAnsi="Arial" w:cs="Arial"/>
                <w:sz w:val="24"/>
                <w:szCs w:val="24"/>
                <w:lang w:eastAsia="en-GB"/>
              </w:rPr>
              <w:t xml:space="preserve"> </w:t>
            </w:r>
          </w:p>
          <w:p w14:paraId="20A23A59" w14:textId="77777777" w:rsidR="00A623B7" w:rsidRDefault="00A623B7" w:rsidP="00A623B7">
            <w:pPr>
              <w:autoSpaceDE w:val="0"/>
              <w:autoSpaceDN w:val="0"/>
              <w:rPr>
                <w:rFonts w:ascii="Arial" w:hAnsi="Arial" w:cs="Arial"/>
                <w:sz w:val="24"/>
                <w:szCs w:val="24"/>
                <w:lang w:eastAsia="en-GB"/>
              </w:rPr>
            </w:pPr>
          </w:p>
          <w:p w14:paraId="0AA53A02" w14:textId="77777777" w:rsidR="00A623B7" w:rsidRDefault="00A623B7" w:rsidP="00A623B7">
            <w:pPr>
              <w:autoSpaceDE w:val="0"/>
              <w:autoSpaceDN w:val="0"/>
              <w:rPr>
                <w:rFonts w:ascii="Arial" w:hAnsi="Arial" w:cs="Arial"/>
                <w:sz w:val="24"/>
                <w:szCs w:val="24"/>
                <w:lang w:eastAsia="en-GB"/>
              </w:rPr>
            </w:pPr>
            <w:r>
              <w:rPr>
                <w:rFonts w:ascii="Arial" w:hAnsi="Arial" w:cs="Arial"/>
                <w:sz w:val="24"/>
                <w:szCs w:val="24"/>
                <w:lang w:eastAsia="en-GB"/>
              </w:rPr>
              <w:t>If there are insufficient places for all children in any one category, places will be allocated on the basis of distance between home and school as measured by straight line distance with those children closest to the school having</w:t>
            </w:r>
          </w:p>
          <w:p w14:paraId="670FD651" w14:textId="7A48E756" w:rsidR="00CA55BC" w:rsidRDefault="00A623B7" w:rsidP="00A623B7">
            <w:pPr>
              <w:spacing w:line="240" w:lineRule="auto"/>
              <w:jc w:val="both"/>
              <w:rPr>
                <w:rFonts w:ascii="Arial" w:hAnsi="Arial" w:cs="Arial"/>
                <w:sz w:val="24"/>
                <w:szCs w:val="24"/>
              </w:rPr>
            </w:pPr>
            <w:r>
              <w:rPr>
                <w:rFonts w:ascii="Arial" w:hAnsi="Arial" w:cs="Arial"/>
                <w:sz w:val="24"/>
                <w:szCs w:val="24"/>
                <w:lang w:eastAsia="en-GB"/>
              </w:rPr>
              <w:t>priority. Distances are measured using the Council’s computerised mapping system</w:t>
            </w:r>
            <w:r>
              <w:rPr>
                <w:rFonts w:ascii="Arial" w:hAnsi="Arial" w:cs="Arial"/>
                <w:sz w:val="24"/>
                <w:szCs w:val="24"/>
              </w:rPr>
              <w:t xml:space="preserve"> </w:t>
            </w:r>
            <w:r w:rsidR="00CA55BC">
              <w:rPr>
                <w:rFonts w:ascii="Arial" w:hAnsi="Arial" w:cs="Arial"/>
                <w:sz w:val="24"/>
                <w:szCs w:val="24"/>
              </w:rPr>
              <w:t>other children living outside of the school’s attendance area</w:t>
            </w:r>
          </w:p>
        </w:tc>
      </w:tr>
    </w:tbl>
    <w:p w14:paraId="52B5EF4B" w14:textId="77777777" w:rsidR="007C429A" w:rsidRDefault="007C429A" w:rsidP="00E84EC7">
      <w:pPr>
        <w:rPr>
          <w:rFonts w:ascii="Arial" w:hAnsi="Arial" w:cs="Arial"/>
          <w:b/>
          <w:sz w:val="24"/>
          <w:u w:val="single"/>
        </w:rPr>
      </w:pPr>
      <w:bookmarkStart w:id="2" w:name="_Hlk76972368"/>
    </w:p>
    <w:bookmarkEnd w:id="2"/>
    <w:p w14:paraId="4BB0B3DC" w14:textId="6D0B3349" w:rsidR="00E84EC7" w:rsidRDefault="00E84EC7" w:rsidP="00E84EC7">
      <w:pPr>
        <w:rPr>
          <w:rFonts w:ascii="Arial" w:hAnsi="Arial" w:cs="Arial"/>
          <w:b/>
          <w:sz w:val="24"/>
          <w:u w:val="single"/>
        </w:rPr>
      </w:pPr>
      <w:r w:rsidRPr="00DA513B">
        <w:rPr>
          <w:rFonts w:ascii="Arial" w:hAnsi="Arial" w:cs="Arial"/>
          <w:b/>
          <w:sz w:val="24"/>
          <w:u w:val="single"/>
        </w:rPr>
        <w:t xml:space="preserve"> </w:t>
      </w:r>
      <w:r w:rsidR="00C6158D">
        <w:rPr>
          <w:rFonts w:ascii="Arial" w:hAnsi="Arial" w:cs="Arial"/>
          <w:b/>
          <w:sz w:val="24"/>
          <w:u w:val="single"/>
        </w:rPr>
        <w:t>Wrekin View Primary School</w:t>
      </w:r>
    </w:p>
    <w:p w14:paraId="54F0DC22" w14:textId="77777777" w:rsidR="00E84EC7" w:rsidRDefault="00E84EC7" w:rsidP="00E84EC7">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3739DCB1" w14:textId="77777777" w:rsidR="00E84EC7" w:rsidRDefault="00E84EC7" w:rsidP="00E84EC7">
      <w:pPr>
        <w:autoSpaceDE w:val="0"/>
        <w:autoSpaceDN w:val="0"/>
        <w:jc w:val="both"/>
        <w:rPr>
          <w:rFonts w:ascii="Arial" w:hAnsi="Arial" w:cs="Arial"/>
          <w:sz w:val="24"/>
          <w:szCs w:val="24"/>
          <w:lang w:eastAsia="en-GB"/>
        </w:rPr>
      </w:pPr>
      <w:r>
        <w:rPr>
          <w:rFonts w:ascii="Arial" w:hAnsi="Arial" w:cs="Arial"/>
          <w:sz w:val="24"/>
          <w:szCs w:val="24"/>
          <w:lang w:eastAsia="en-GB"/>
        </w:rPr>
        <w:t>After which applications will be considered and in the case of oversubscribed schools the following criteria will be applied:</w:t>
      </w:r>
    </w:p>
    <w:tbl>
      <w:tblPr>
        <w:tblStyle w:val="TableGrid"/>
        <w:tblW w:w="0" w:type="auto"/>
        <w:tblInd w:w="0" w:type="dxa"/>
        <w:tblLook w:val="04A0" w:firstRow="1" w:lastRow="0" w:firstColumn="1" w:lastColumn="0" w:noHBand="0" w:noVBand="1"/>
      </w:tblPr>
      <w:tblGrid>
        <w:gridCol w:w="9016"/>
      </w:tblGrid>
      <w:tr w:rsidR="00C6158D" w14:paraId="2E3C982F" w14:textId="77777777" w:rsidTr="008D10D9">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251E6" w14:textId="77777777" w:rsidR="00C6158D" w:rsidRDefault="00C6158D" w:rsidP="008D10D9">
            <w:pPr>
              <w:spacing w:line="240" w:lineRule="auto"/>
              <w:jc w:val="both"/>
              <w:rPr>
                <w:rFonts w:ascii="Arial" w:hAnsi="Arial" w:cs="Arial"/>
                <w:sz w:val="24"/>
                <w:szCs w:val="24"/>
              </w:rPr>
            </w:pPr>
            <w:r>
              <w:rPr>
                <w:rFonts w:ascii="Arial" w:hAnsi="Arial" w:cs="Arial"/>
                <w:sz w:val="24"/>
                <w:szCs w:val="24"/>
                <w:highlight w:val="lightGray"/>
              </w:rPr>
              <w:t xml:space="preserve">Determined oversubscription criteria for 2021/22 </w:t>
            </w:r>
            <w:r>
              <w:rPr>
                <w:rFonts w:ascii="Arial" w:hAnsi="Arial" w:cs="Arial"/>
                <w:sz w:val="24"/>
                <w:szCs w:val="24"/>
              </w:rPr>
              <w:t xml:space="preserve">and 2022/3 for </w:t>
            </w:r>
            <w:r>
              <w:rPr>
                <w:rFonts w:ascii="Arial" w:hAnsi="Arial" w:cs="Arial"/>
                <w:b/>
                <w:sz w:val="24"/>
                <w:szCs w:val="24"/>
              </w:rPr>
              <w:t>Wrekin View Primary School</w:t>
            </w:r>
          </w:p>
        </w:tc>
      </w:tr>
      <w:tr w:rsidR="00C6158D" w14:paraId="3D95E156"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65A6FC51" w14:textId="77777777" w:rsidR="00C6158D" w:rsidRPr="00FD5BC9" w:rsidRDefault="00C6158D" w:rsidP="008D10D9">
            <w:pPr>
              <w:spacing w:line="240" w:lineRule="auto"/>
              <w:jc w:val="both"/>
              <w:rPr>
                <w:rFonts w:ascii="Arial" w:hAnsi="Arial" w:cs="Arial"/>
                <w:color w:val="FF0000"/>
                <w:sz w:val="24"/>
                <w:szCs w:val="24"/>
              </w:rPr>
            </w:pPr>
            <w:r>
              <w:rPr>
                <w:rFonts w:ascii="Arial" w:hAnsi="Arial" w:cs="Arial"/>
                <w:sz w:val="24"/>
                <w:szCs w:val="24"/>
              </w:rPr>
              <w:t>1.</w:t>
            </w:r>
            <w:r w:rsidRPr="00FD5BC9">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result of being adopted</w:t>
            </w:r>
            <w:r w:rsidRPr="00FD5BC9">
              <w:rPr>
                <w:rFonts w:ascii="Arial" w:hAnsi="Arial" w:cs="Arial"/>
                <w:color w:val="FF0000"/>
                <w:sz w:val="24"/>
                <w:szCs w:val="24"/>
              </w:rPr>
              <w:t>.</w:t>
            </w:r>
          </w:p>
          <w:p w14:paraId="522AA6F0" w14:textId="77777777" w:rsidR="00C6158D" w:rsidRPr="00A867A4" w:rsidRDefault="00C6158D" w:rsidP="008D10D9">
            <w:pPr>
              <w:rPr>
                <w:b/>
                <w:bCs/>
              </w:rPr>
            </w:pPr>
            <w:r w:rsidRPr="00A867A4">
              <w:rPr>
                <w:b/>
                <w:bCs/>
              </w:rPr>
              <w:t>Replaced by</w:t>
            </w:r>
          </w:p>
          <w:p w14:paraId="49531429" w14:textId="77777777" w:rsidR="00C6158D" w:rsidRPr="000F5F43" w:rsidRDefault="00C6158D" w:rsidP="008D10D9">
            <w:pPr>
              <w:rPr>
                <w:rFonts w:ascii="Arial" w:hAnsi="Arial" w:cs="Arial"/>
                <w:color w:val="FF0000"/>
              </w:rPr>
            </w:pPr>
            <w:r w:rsidRPr="000F5F43">
              <w:rPr>
                <w:rFonts w:ascii="Arial" w:hAnsi="Arial" w:cs="Arial"/>
                <w:color w:val="FF0000"/>
              </w:rPr>
              <w:t>A 'looked after child' or a child who was previously looked after but immediately after being looked after became subject to an adoption, child arrangements, or special guardianship order including those who appear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133953F8" w14:textId="77777777" w:rsidR="00C6158D" w:rsidRPr="00FD5BC9" w:rsidRDefault="00C6158D" w:rsidP="008D10D9">
            <w:pPr>
              <w:pStyle w:val="ListParagraph"/>
              <w:spacing w:line="240" w:lineRule="auto"/>
              <w:jc w:val="both"/>
              <w:rPr>
                <w:rFonts w:ascii="Arial" w:hAnsi="Arial" w:cs="Arial"/>
                <w:color w:val="FF0000"/>
                <w:sz w:val="24"/>
                <w:szCs w:val="24"/>
              </w:rPr>
            </w:pPr>
          </w:p>
          <w:p w14:paraId="19571A3A"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and then:</w:t>
            </w:r>
          </w:p>
        </w:tc>
      </w:tr>
      <w:tr w:rsidR="00C6158D" w14:paraId="25EEED0E"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39F277E9"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2. Children who live in the school’s defined attendance area.</w:t>
            </w:r>
          </w:p>
        </w:tc>
      </w:tr>
      <w:tr w:rsidR="00C6158D" w14:paraId="22F3F022"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5A08E988"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C6158D" w14:paraId="0F413FD3" w14:textId="77777777" w:rsidTr="008D10D9">
        <w:tc>
          <w:tcPr>
            <w:tcW w:w="9016" w:type="dxa"/>
            <w:tcBorders>
              <w:top w:val="single" w:sz="4" w:space="0" w:color="auto"/>
              <w:left w:val="single" w:sz="4" w:space="0" w:color="auto"/>
              <w:bottom w:val="single" w:sz="4" w:space="0" w:color="auto"/>
              <w:right w:val="single" w:sz="4" w:space="0" w:color="auto"/>
            </w:tcBorders>
          </w:tcPr>
          <w:p w14:paraId="03500725"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a) those children who have exceptional health reasons where there is written medical evidence that admission to the school is essential for their medical</w:t>
            </w:r>
          </w:p>
          <w:p w14:paraId="302ED229"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wellbeing; and then</w:t>
            </w:r>
          </w:p>
        </w:tc>
      </w:tr>
      <w:tr w:rsidR="00C6158D" w14:paraId="4E246585" w14:textId="77777777" w:rsidTr="008D10D9">
        <w:tc>
          <w:tcPr>
            <w:tcW w:w="9016" w:type="dxa"/>
            <w:tcBorders>
              <w:top w:val="single" w:sz="4" w:space="0" w:color="auto"/>
              <w:left w:val="single" w:sz="4" w:space="0" w:color="auto"/>
              <w:bottom w:val="single" w:sz="4" w:space="0" w:color="auto"/>
              <w:right w:val="single" w:sz="4" w:space="0" w:color="auto"/>
            </w:tcBorders>
          </w:tcPr>
          <w:p w14:paraId="553A2C5C"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lastRenderedPageBreak/>
              <w:t>b) those children who will have on the day of admission a brother(s), sister(s), step brother(s), step sister(s),half-brother(s) or half-sister(s) living as a family at the</w:t>
            </w:r>
          </w:p>
          <w:p w14:paraId="33C4B3CB"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same address and who attend the school;</w:t>
            </w:r>
          </w:p>
          <w:p w14:paraId="1C323B94" w14:textId="77777777" w:rsidR="00C6158D" w:rsidRDefault="00C6158D" w:rsidP="008D10D9">
            <w:pPr>
              <w:spacing w:line="240" w:lineRule="auto"/>
              <w:jc w:val="both"/>
              <w:rPr>
                <w:rFonts w:ascii="Arial" w:hAnsi="Arial" w:cs="Arial"/>
                <w:sz w:val="24"/>
                <w:szCs w:val="24"/>
              </w:rPr>
            </w:pPr>
          </w:p>
        </w:tc>
      </w:tr>
      <w:tr w:rsidR="00C6158D" w14:paraId="69F4CC80"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65578777" w14:textId="77777777" w:rsidR="00C6158D" w:rsidRDefault="00C6158D" w:rsidP="008D10D9">
            <w:pPr>
              <w:spacing w:line="240" w:lineRule="auto"/>
              <w:jc w:val="both"/>
              <w:rPr>
                <w:rFonts w:ascii="Arial" w:hAnsi="Arial" w:cs="Arial"/>
                <w:sz w:val="24"/>
                <w:szCs w:val="24"/>
              </w:rPr>
            </w:pPr>
            <w:r>
              <w:rPr>
                <w:rFonts w:ascii="Arial" w:hAnsi="Arial" w:cs="Arial"/>
                <w:sz w:val="24"/>
                <w:szCs w:val="24"/>
              </w:rPr>
              <w:t>c) other children living in the school’s attendance area.</w:t>
            </w:r>
          </w:p>
        </w:tc>
      </w:tr>
      <w:tr w:rsidR="00C6158D" w14:paraId="385824B2"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6F563665" w14:textId="77777777" w:rsidR="00C6158D" w:rsidRPr="00AD0062" w:rsidRDefault="00C6158D" w:rsidP="008D10D9">
            <w:pPr>
              <w:pStyle w:val="Default"/>
            </w:pPr>
            <w:r>
              <w:t xml:space="preserve">3. </w:t>
            </w:r>
            <w:r w:rsidRPr="00AD0062">
              <w:rPr>
                <w:bCs/>
              </w:rPr>
              <w:t>Children of staff at the school</w:t>
            </w:r>
            <w:r>
              <w:rPr>
                <w:bCs/>
              </w:rPr>
              <w:t xml:space="preserve"> </w:t>
            </w:r>
          </w:p>
          <w:p w14:paraId="5971B01C" w14:textId="77777777" w:rsidR="00C6158D" w:rsidRPr="00AD0062" w:rsidRDefault="00C6158D" w:rsidP="008D10D9">
            <w:pPr>
              <w:pStyle w:val="Default"/>
            </w:pPr>
            <w:r w:rsidRPr="00AD0062">
              <w:t xml:space="preserve">a) where the member of staff has been employed at the school for two or more years at the time at which the application for admission to the school is made, and/or </w:t>
            </w:r>
          </w:p>
          <w:p w14:paraId="797DFFE7" w14:textId="77777777" w:rsidR="00C6158D" w:rsidRDefault="00C6158D" w:rsidP="008D10D9">
            <w:pPr>
              <w:rPr>
                <w:rFonts w:ascii="Arial" w:hAnsi="Arial" w:cs="Arial"/>
              </w:rPr>
            </w:pPr>
            <w:r w:rsidRPr="00AD0062">
              <w:rPr>
                <w:rFonts w:ascii="Arial" w:hAnsi="Arial" w:cs="Arial"/>
                <w:sz w:val="24"/>
                <w:szCs w:val="24"/>
              </w:rPr>
              <w:t>b) the member of staff is recruited to fill a vacant post for which there is a demonstrable skill shortage</w:t>
            </w:r>
            <w:r>
              <w:rPr>
                <w:rFonts w:ascii="Arial" w:hAnsi="Arial" w:cs="Arial"/>
                <w:sz w:val="23"/>
                <w:szCs w:val="23"/>
              </w:rPr>
              <w:t>.</w:t>
            </w:r>
          </w:p>
          <w:p w14:paraId="71CF4A09" w14:textId="77777777" w:rsidR="00C6158D" w:rsidRDefault="00C6158D" w:rsidP="008D10D9">
            <w:pPr>
              <w:spacing w:line="240" w:lineRule="auto"/>
              <w:jc w:val="both"/>
              <w:rPr>
                <w:rFonts w:ascii="Arial" w:hAnsi="Arial" w:cs="Arial"/>
                <w:sz w:val="24"/>
                <w:szCs w:val="24"/>
              </w:rPr>
            </w:pPr>
          </w:p>
        </w:tc>
      </w:tr>
      <w:tr w:rsidR="00C6158D" w14:paraId="3CA8A4E8" w14:textId="77777777" w:rsidTr="008D10D9">
        <w:tc>
          <w:tcPr>
            <w:tcW w:w="9016" w:type="dxa"/>
            <w:tcBorders>
              <w:top w:val="single" w:sz="4" w:space="0" w:color="auto"/>
              <w:left w:val="single" w:sz="4" w:space="0" w:color="auto"/>
              <w:bottom w:val="single" w:sz="4" w:space="0" w:color="auto"/>
              <w:right w:val="single" w:sz="4" w:space="0" w:color="auto"/>
            </w:tcBorders>
            <w:hideMark/>
          </w:tcPr>
          <w:p w14:paraId="28848A05" w14:textId="77777777" w:rsidR="00C6158D" w:rsidRDefault="00C6158D" w:rsidP="008D10D9">
            <w:pPr>
              <w:autoSpaceDE w:val="0"/>
              <w:autoSpaceDN w:val="0"/>
              <w:rPr>
                <w:rFonts w:ascii="Arial" w:hAnsi="Arial" w:cs="Arial"/>
                <w:sz w:val="24"/>
                <w:szCs w:val="24"/>
                <w:lang w:eastAsia="en-GB"/>
              </w:rPr>
            </w:pPr>
            <w:r>
              <w:rPr>
                <w:rFonts w:ascii="Arial" w:hAnsi="Arial" w:cs="Arial"/>
                <w:sz w:val="24"/>
                <w:szCs w:val="24"/>
              </w:rPr>
              <w:t>4. Any places which remain available will be allocate to children living outside of the school’s attendance area on the priority order 2a)-b).</w:t>
            </w:r>
            <w:r>
              <w:rPr>
                <w:rFonts w:ascii="Arial" w:hAnsi="Arial" w:cs="Arial"/>
                <w:sz w:val="24"/>
                <w:szCs w:val="24"/>
                <w:lang w:eastAsia="en-GB"/>
              </w:rPr>
              <w:t xml:space="preserve"> </w:t>
            </w:r>
          </w:p>
          <w:p w14:paraId="7FAFB4FC" w14:textId="77777777" w:rsidR="00C6158D" w:rsidRDefault="00C6158D" w:rsidP="008D10D9">
            <w:pPr>
              <w:autoSpaceDE w:val="0"/>
              <w:autoSpaceDN w:val="0"/>
              <w:rPr>
                <w:rFonts w:ascii="Arial" w:hAnsi="Arial" w:cs="Arial"/>
                <w:sz w:val="24"/>
                <w:szCs w:val="24"/>
                <w:lang w:eastAsia="en-GB"/>
              </w:rPr>
            </w:pPr>
          </w:p>
          <w:p w14:paraId="12BF1937" w14:textId="77777777" w:rsidR="00C6158D" w:rsidRDefault="00C6158D" w:rsidP="008D10D9">
            <w:pPr>
              <w:autoSpaceDE w:val="0"/>
              <w:autoSpaceDN w:val="0"/>
              <w:rPr>
                <w:rFonts w:ascii="Arial" w:hAnsi="Arial" w:cs="Arial"/>
                <w:sz w:val="24"/>
                <w:szCs w:val="24"/>
                <w:lang w:eastAsia="en-GB"/>
              </w:rPr>
            </w:pPr>
            <w:r>
              <w:rPr>
                <w:rFonts w:ascii="Arial" w:hAnsi="Arial" w:cs="Arial"/>
                <w:sz w:val="24"/>
                <w:szCs w:val="24"/>
                <w:lang w:eastAsia="en-GB"/>
              </w:rPr>
              <w:t xml:space="preserve">If there are insufficient places for all children in any one category, places will be allocated on the basis of distance between home and school as measured by straight line distance with those children closest to the school having priority. </w:t>
            </w:r>
          </w:p>
          <w:p w14:paraId="48371B96" w14:textId="77777777" w:rsidR="00C6158D" w:rsidRDefault="00C6158D" w:rsidP="008D10D9">
            <w:pPr>
              <w:spacing w:line="240" w:lineRule="auto"/>
              <w:jc w:val="both"/>
              <w:rPr>
                <w:rFonts w:ascii="Arial" w:hAnsi="Arial" w:cs="Arial"/>
                <w:sz w:val="24"/>
                <w:szCs w:val="24"/>
                <w:lang w:eastAsia="en-GB"/>
              </w:rPr>
            </w:pPr>
          </w:p>
          <w:p w14:paraId="052A23B6" w14:textId="77777777" w:rsidR="00C6158D" w:rsidRDefault="00C6158D" w:rsidP="008D10D9">
            <w:pPr>
              <w:spacing w:line="240" w:lineRule="auto"/>
              <w:jc w:val="both"/>
              <w:rPr>
                <w:rFonts w:ascii="Arial" w:hAnsi="Arial" w:cs="Arial"/>
                <w:sz w:val="24"/>
                <w:szCs w:val="24"/>
              </w:rPr>
            </w:pPr>
            <w:r>
              <w:rPr>
                <w:rFonts w:ascii="Arial" w:hAnsi="Arial" w:cs="Arial"/>
                <w:sz w:val="24"/>
                <w:szCs w:val="24"/>
                <w:lang w:eastAsia="en-GB"/>
              </w:rPr>
              <w:t xml:space="preserve">Distances are measured using the Council’s computerised mapping system. </w:t>
            </w:r>
          </w:p>
        </w:tc>
      </w:tr>
    </w:tbl>
    <w:p w14:paraId="4922AC9B" w14:textId="77777777" w:rsidR="000734D1" w:rsidRDefault="000734D1" w:rsidP="000734D1">
      <w:pPr>
        <w:rPr>
          <w:rFonts w:ascii="Arial" w:hAnsi="Arial" w:cs="Arial"/>
          <w:b/>
          <w:sz w:val="24"/>
          <w:u w:val="single"/>
        </w:rPr>
      </w:pPr>
    </w:p>
    <w:p w14:paraId="2AD0D9B0" w14:textId="77777777" w:rsidR="000734D1" w:rsidRDefault="000734D1" w:rsidP="000734D1">
      <w:pPr>
        <w:rPr>
          <w:rFonts w:ascii="Arial" w:hAnsi="Arial" w:cs="Arial"/>
          <w:b/>
          <w:sz w:val="24"/>
          <w:u w:val="single"/>
        </w:rPr>
      </w:pPr>
    </w:p>
    <w:p w14:paraId="504305BC" w14:textId="498A319A" w:rsidR="000734D1" w:rsidRDefault="000734D1" w:rsidP="000734D1">
      <w:pPr>
        <w:rPr>
          <w:rFonts w:ascii="Arial" w:hAnsi="Arial" w:cs="Arial"/>
          <w:b/>
          <w:sz w:val="24"/>
          <w:u w:val="single"/>
        </w:rPr>
      </w:pPr>
      <w:r>
        <w:rPr>
          <w:rFonts w:ascii="Arial" w:hAnsi="Arial" w:cs="Arial"/>
          <w:b/>
          <w:sz w:val="24"/>
          <w:u w:val="single"/>
        </w:rPr>
        <w:t>Crudgington Primary School</w:t>
      </w:r>
    </w:p>
    <w:p w14:paraId="363FD8DC" w14:textId="77777777" w:rsidR="000734D1" w:rsidRDefault="000734D1" w:rsidP="000734D1">
      <w:pPr>
        <w:autoSpaceDE w:val="0"/>
        <w:autoSpaceDN w:val="0"/>
        <w:jc w:val="both"/>
        <w:rPr>
          <w:rFonts w:ascii="Arial" w:hAnsi="Arial" w:cs="Arial"/>
          <w:sz w:val="24"/>
          <w:szCs w:val="24"/>
          <w:lang w:eastAsia="en-GB"/>
        </w:rPr>
      </w:pPr>
      <w:r>
        <w:rPr>
          <w:rFonts w:ascii="Arial" w:hAnsi="Arial" w:cs="Arial"/>
          <w:sz w:val="24"/>
          <w:szCs w:val="24"/>
          <w:lang w:eastAsia="en-GB"/>
        </w:rPr>
        <w:t xml:space="preserve">Children with an Education, Health and Care Plan which specifically names the school will be allocated places. </w:t>
      </w:r>
    </w:p>
    <w:p w14:paraId="61E42BF7" w14:textId="77E115E7" w:rsidR="00C6158D" w:rsidRPr="000734D1" w:rsidRDefault="000734D1" w:rsidP="00DA513B">
      <w:pPr>
        <w:rPr>
          <w:rFonts w:ascii="Arial" w:hAnsi="Arial" w:cs="Arial"/>
          <w:b/>
          <w:sz w:val="24"/>
          <w:u w:val="single"/>
        </w:rPr>
      </w:pPr>
      <w:r>
        <w:rPr>
          <w:rFonts w:ascii="Arial" w:hAnsi="Arial" w:cs="Arial"/>
          <w:sz w:val="24"/>
          <w:szCs w:val="24"/>
          <w:lang w:eastAsia="en-GB"/>
        </w:rPr>
        <w:t>After which applications will be considered and in the case of oversubscribed schools</w:t>
      </w:r>
      <w:r w:rsidR="00D8250E">
        <w:rPr>
          <w:rFonts w:ascii="Arial" w:hAnsi="Arial" w:cs="Arial"/>
          <w:sz w:val="24"/>
          <w:szCs w:val="24"/>
          <w:lang w:eastAsia="en-GB"/>
        </w:rPr>
        <w:t xml:space="preserve"> the following criteria will apply:</w:t>
      </w:r>
    </w:p>
    <w:p w14:paraId="20D7C2EA" w14:textId="77777777" w:rsidR="00E84EC7" w:rsidRDefault="00E84EC7" w:rsidP="00DA513B"/>
    <w:tbl>
      <w:tblPr>
        <w:tblStyle w:val="TableGrid"/>
        <w:tblW w:w="0" w:type="auto"/>
        <w:tblInd w:w="0" w:type="dxa"/>
        <w:tblLook w:val="04A0" w:firstRow="1" w:lastRow="0" w:firstColumn="1" w:lastColumn="0" w:noHBand="0" w:noVBand="1"/>
      </w:tblPr>
      <w:tblGrid>
        <w:gridCol w:w="9016"/>
      </w:tblGrid>
      <w:tr w:rsidR="00C25CF9" w14:paraId="2018550B" w14:textId="77777777" w:rsidTr="0015388E">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0A2F5" w14:textId="0E756503" w:rsidR="00C25CF9" w:rsidRDefault="00C25CF9" w:rsidP="0015388E">
            <w:pPr>
              <w:spacing w:line="240" w:lineRule="auto"/>
              <w:jc w:val="both"/>
              <w:rPr>
                <w:rFonts w:ascii="Arial" w:hAnsi="Arial" w:cs="Arial"/>
                <w:sz w:val="24"/>
                <w:szCs w:val="24"/>
              </w:rPr>
            </w:pPr>
            <w:r>
              <w:rPr>
                <w:rFonts w:ascii="Arial" w:hAnsi="Arial" w:cs="Arial"/>
                <w:sz w:val="24"/>
                <w:szCs w:val="24"/>
                <w:highlight w:val="lightGray"/>
              </w:rPr>
              <w:t>Determined oversubscription criteria for 202</w:t>
            </w:r>
            <w:r w:rsidR="00D8250E">
              <w:rPr>
                <w:rFonts w:ascii="Arial" w:hAnsi="Arial" w:cs="Arial"/>
                <w:sz w:val="24"/>
                <w:szCs w:val="24"/>
                <w:highlight w:val="lightGray"/>
              </w:rPr>
              <w:t>1</w:t>
            </w:r>
            <w:r>
              <w:rPr>
                <w:rFonts w:ascii="Arial" w:hAnsi="Arial" w:cs="Arial"/>
                <w:sz w:val="24"/>
                <w:szCs w:val="24"/>
                <w:highlight w:val="lightGray"/>
              </w:rPr>
              <w:t>/2</w:t>
            </w:r>
            <w:r w:rsidR="00D8250E">
              <w:rPr>
                <w:rFonts w:ascii="Arial" w:hAnsi="Arial" w:cs="Arial"/>
                <w:sz w:val="24"/>
                <w:szCs w:val="24"/>
                <w:highlight w:val="lightGray"/>
              </w:rPr>
              <w:t>2</w:t>
            </w:r>
            <w:r>
              <w:rPr>
                <w:rFonts w:ascii="Arial" w:hAnsi="Arial" w:cs="Arial"/>
                <w:sz w:val="24"/>
                <w:szCs w:val="24"/>
                <w:highlight w:val="lightGray"/>
              </w:rPr>
              <w:t xml:space="preserve"> </w:t>
            </w:r>
            <w:r>
              <w:rPr>
                <w:rFonts w:ascii="Arial" w:hAnsi="Arial" w:cs="Arial"/>
                <w:sz w:val="24"/>
                <w:szCs w:val="24"/>
              </w:rPr>
              <w:t>and 202</w:t>
            </w:r>
            <w:r w:rsidR="00D8250E">
              <w:rPr>
                <w:rFonts w:ascii="Arial" w:hAnsi="Arial" w:cs="Arial"/>
                <w:sz w:val="24"/>
                <w:szCs w:val="24"/>
              </w:rPr>
              <w:t>2</w:t>
            </w:r>
            <w:r>
              <w:rPr>
                <w:rFonts w:ascii="Arial" w:hAnsi="Arial" w:cs="Arial"/>
                <w:sz w:val="24"/>
                <w:szCs w:val="24"/>
              </w:rPr>
              <w:t>/</w:t>
            </w:r>
            <w:r w:rsidR="00D8250E">
              <w:rPr>
                <w:rFonts w:ascii="Arial" w:hAnsi="Arial" w:cs="Arial"/>
                <w:sz w:val="24"/>
                <w:szCs w:val="24"/>
              </w:rPr>
              <w:t>3</w:t>
            </w:r>
            <w:r>
              <w:rPr>
                <w:rFonts w:ascii="Arial" w:hAnsi="Arial" w:cs="Arial"/>
                <w:sz w:val="24"/>
                <w:szCs w:val="24"/>
              </w:rPr>
              <w:t xml:space="preserve"> for </w:t>
            </w:r>
            <w:r>
              <w:rPr>
                <w:rFonts w:ascii="Arial" w:hAnsi="Arial" w:cs="Arial"/>
                <w:b/>
                <w:sz w:val="24"/>
                <w:szCs w:val="24"/>
              </w:rPr>
              <w:t>Hadley Learning Community  Primary Phase</w:t>
            </w:r>
          </w:p>
        </w:tc>
      </w:tr>
      <w:tr w:rsidR="00C25CF9" w14:paraId="5EA68A64"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608337C6" w14:textId="77777777" w:rsidR="00C25CF9" w:rsidRPr="00FD5BC9" w:rsidRDefault="00C25CF9" w:rsidP="0015388E">
            <w:pPr>
              <w:spacing w:line="240" w:lineRule="auto"/>
              <w:jc w:val="both"/>
              <w:rPr>
                <w:rFonts w:ascii="Arial" w:hAnsi="Arial" w:cs="Arial"/>
                <w:color w:val="FF0000"/>
                <w:sz w:val="24"/>
                <w:szCs w:val="24"/>
              </w:rPr>
            </w:pPr>
            <w:r>
              <w:rPr>
                <w:rFonts w:ascii="Arial" w:hAnsi="Arial" w:cs="Arial"/>
                <w:sz w:val="24"/>
                <w:szCs w:val="24"/>
              </w:rPr>
              <w:t>1.</w:t>
            </w:r>
            <w:r w:rsidRPr="00FD5BC9">
              <w:rPr>
                <w:rFonts w:ascii="Arial" w:hAnsi="Arial" w:cs="Arial"/>
                <w:sz w:val="24"/>
                <w:szCs w:val="24"/>
              </w:rPr>
              <w:t>Those children who are or were previously looked after by Telford &amp; Wrekin or any other local authority, children previously in state care outside of England and have ceased to be in state care as a result of being adopted</w:t>
            </w:r>
            <w:r w:rsidRPr="00FD5BC9">
              <w:rPr>
                <w:rFonts w:ascii="Arial" w:hAnsi="Arial" w:cs="Arial"/>
                <w:color w:val="FF0000"/>
                <w:sz w:val="24"/>
                <w:szCs w:val="24"/>
              </w:rPr>
              <w:t>.</w:t>
            </w:r>
          </w:p>
          <w:p w14:paraId="24FF8A49" w14:textId="77777777" w:rsidR="00C25CF9" w:rsidRPr="00A867A4" w:rsidRDefault="00C25CF9" w:rsidP="0015388E">
            <w:pPr>
              <w:rPr>
                <w:b/>
                <w:bCs/>
              </w:rPr>
            </w:pPr>
            <w:r w:rsidRPr="00A867A4">
              <w:rPr>
                <w:b/>
                <w:bCs/>
              </w:rPr>
              <w:t>Replaced by</w:t>
            </w:r>
          </w:p>
          <w:p w14:paraId="7A68E6D0" w14:textId="77777777" w:rsidR="00C25CF9" w:rsidRPr="000F5F43" w:rsidRDefault="00C25CF9" w:rsidP="0015388E">
            <w:pPr>
              <w:rPr>
                <w:rFonts w:ascii="Arial" w:hAnsi="Arial" w:cs="Arial"/>
                <w:color w:val="FF0000"/>
              </w:rPr>
            </w:pPr>
            <w:r w:rsidRPr="000F5F43">
              <w:rPr>
                <w:rFonts w:ascii="Arial" w:hAnsi="Arial" w:cs="Arial"/>
                <w:color w:val="FF0000"/>
              </w:rPr>
              <w:t>A 'looked after child' or a child who was previously looked after but immediately after being looked after became subject to an adoption, child arrangements, or special guardianship order including those who appear to have been in state care outside of England and ceased to be in state care as a result of being adopted. A looked after child is a child who is (a) in the care of a local authority, or (b) being provided with accommodation by a local authority in the exercise of their social services functions (see the definition in Section 22(1) of the Children Act 1989).</w:t>
            </w:r>
          </w:p>
          <w:p w14:paraId="256BA0AA" w14:textId="77777777" w:rsidR="00C25CF9" w:rsidRPr="00FD5BC9" w:rsidRDefault="00C25CF9" w:rsidP="0015388E">
            <w:pPr>
              <w:pStyle w:val="ListParagraph"/>
              <w:spacing w:line="240" w:lineRule="auto"/>
              <w:jc w:val="both"/>
              <w:rPr>
                <w:rFonts w:ascii="Arial" w:hAnsi="Arial" w:cs="Arial"/>
                <w:color w:val="FF0000"/>
                <w:sz w:val="24"/>
                <w:szCs w:val="24"/>
              </w:rPr>
            </w:pPr>
          </w:p>
          <w:p w14:paraId="2CFF7133"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and then:</w:t>
            </w:r>
          </w:p>
        </w:tc>
      </w:tr>
      <w:tr w:rsidR="00C25CF9" w14:paraId="530AFF19"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36180881"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2. Children who live in the school’s defined attendance area.</w:t>
            </w:r>
          </w:p>
        </w:tc>
      </w:tr>
      <w:tr w:rsidR="00C25CF9" w14:paraId="7CF3F8A4"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67E951CC"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If places are unavailable for all of these local children, then places will be given first to:</w:t>
            </w:r>
          </w:p>
        </w:tc>
      </w:tr>
      <w:tr w:rsidR="00C25CF9" w14:paraId="6FD2B5FC" w14:textId="77777777" w:rsidTr="0015388E">
        <w:tc>
          <w:tcPr>
            <w:tcW w:w="9016" w:type="dxa"/>
            <w:tcBorders>
              <w:top w:val="single" w:sz="4" w:space="0" w:color="auto"/>
              <w:left w:val="single" w:sz="4" w:space="0" w:color="auto"/>
              <w:bottom w:val="single" w:sz="4" w:space="0" w:color="auto"/>
              <w:right w:val="single" w:sz="4" w:space="0" w:color="auto"/>
            </w:tcBorders>
          </w:tcPr>
          <w:p w14:paraId="36969D3F"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a) those children who have exceptional health reasons where there is written medical evidence that admission to the school is essential for their medical</w:t>
            </w:r>
          </w:p>
          <w:p w14:paraId="4B1B427E"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wellbeing; and then</w:t>
            </w:r>
          </w:p>
        </w:tc>
      </w:tr>
      <w:tr w:rsidR="00C25CF9" w14:paraId="7BF76925" w14:textId="77777777" w:rsidTr="0015388E">
        <w:tc>
          <w:tcPr>
            <w:tcW w:w="9016" w:type="dxa"/>
            <w:tcBorders>
              <w:top w:val="single" w:sz="4" w:space="0" w:color="auto"/>
              <w:left w:val="single" w:sz="4" w:space="0" w:color="auto"/>
              <w:bottom w:val="single" w:sz="4" w:space="0" w:color="auto"/>
              <w:right w:val="single" w:sz="4" w:space="0" w:color="auto"/>
            </w:tcBorders>
          </w:tcPr>
          <w:p w14:paraId="019C7911"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b) those children who will have on the day of admission a brother(s), sister(s), step brother(s), step sister(s),half-brother(s) or half-sister(s) living as a family at the</w:t>
            </w:r>
          </w:p>
          <w:p w14:paraId="6ADD1FAB"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same address and who attend the school;</w:t>
            </w:r>
          </w:p>
          <w:p w14:paraId="4014E08D" w14:textId="77777777" w:rsidR="00C25CF9" w:rsidRDefault="00C25CF9" w:rsidP="0015388E">
            <w:pPr>
              <w:spacing w:line="240" w:lineRule="auto"/>
              <w:jc w:val="both"/>
              <w:rPr>
                <w:rFonts w:ascii="Arial" w:hAnsi="Arial" w:cs="Arial"/>
                <w:sz w:val="24"/>
                <w:szCs w:val="24"/>
              </w:rPr>
            </w:pPr>
          </w:p>
        </w:tc>
      </w:tr>
      <w:tr w:rsidR="00C25CF9" w14:paraId="05EBA009"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5D89AE2B" w14:textId="77777777" w:rsidR="00C25CF9" w:rsidRDefault="00C25CF9" w:rsidP="0015388E">
            <w:pPr>
              <w:spacing w:line="240" w:lineRule="auto"/>
              <w:jc w:val="both"/>
              <w:rPr>
                <w:rFonts w:ascii="Arial" w:hAnsi="Arial" w:cs="Arial"/>
                <w:sz w:val="24"/>
                <w:szCs w:val="24"/>
              </w:rPr>
            </w:pPr>
            <w:r>
              <w:rPr>
                <w:rFonts w:ascii="Arial" w:hAnsi="Arial" w:cs="Arial"/>
                <w:sz w:val="24"/>
                <w:szCs w:val="24"/>
              </w:rPr>
              <w:t>c) other children living in the school’s attendance area.</w:t>
            </w:r>
          </w:p>
        </w:tc>
      </w:tr>
      <w:tr w:rsidR="00C25CF9" w14:paraId="22A41927"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3B6728C6" w14:textId="77777777" w:rsidR="00C25CF9" w:rsidRPr="00AD0062" w:rsidRDefault="00C25CF9" w:rsidP="0015388E">
            <w:pPr>
              <w:pStyle w:val="Default"/>
            </w:pPr>
            <w:r>
              <w:t xml:space="preserve">3. </w:t>
            </w:r>
            <w:r w:rsidRPr="00AD0062">
              <w:rPr>
                <w:bCs/>
              </w:rPr>
              <w:t>Children of staff at the school</w:t>
            </w:r>
            <w:r>
              <w:rPr>
                <w:bCs/>
              </w:rPr>
              <w:t xml:space="preserve"> </w:t>
            </w:r>
          </w:p>
          <w:p w14:paraId="7F9413E9" w14:textId="77777777" w:rsidR="00C25CF9" w:rsidRPr="00AD0062" w:rsidRDefault="00C25CF9" w:rsidP="0015388E">
            <w:pPr>
              <w:pStyle w:val="Default"/>
            </w:pPr>
            <w:r w:rsidRPr="00AD0062">
              <w:t xml:space="preserve">a) where the member of staff has been employed at the school for two or more years at the time at which the application for admission to the school is made, and/or </w:t>
            </w:r>
          </w:p>
          <w:p w14:paraId="6ECCC5A2" w14:textId="77777777" w:rsidR="00C25CF9" w:rsidRDefault="00C25CF9" w:rsidP="0015388E">
            <w:pPr>
              <w:rPr>
                <w:rFonts w:ascii="Arial" w:hAnsi="Arial" w:cs="Arial"/>
              </w:rPr>
            </w:pPr>
            <w:r w:rsidRPr="00AD0062">
              <w:rPr>
                <w:rFonts w:ascii="Arial" w:hAnsi="Arial" w:cs="Arial"/>
                <w:sz w:val="24"/>
                <w:szCs w:val="24"/>
              </w:rPr>
              <w:lastRenderedPageBreak/>
              <w:t>b) the member of staff is recruited to fill a vacant post for which there is a demonstrable skill shortage</w:t>
            </w:r>
            <w:r>
              <w:rPr>
                <w:rFonts w:ascii="Arial" w:hAnsi="Arial" w:cs="Arial"/>
                <w:sz w:val="23"/>
                <w:szCs w:val="23"/>
              </w:rPr>
              <w:t>.</w:t>
            </w:r>
          </w:p>
          <w:p w14:paraId="40C6B896" w14:textId="77777777" w:rsidR="00C25CF9" w:rsidRDefault="00C25CF9" w:rsidP="0015388E">
            <w:pPr>
              <w:spacing w:line="240" w:lineRule="auto"/>
              <w:jc w:val="both"/>
              <w:rPr>
                <w:rFonts w:ascii="Arial" w:hAnsi="Arial" w:cs="Arial"/>
                <w:sz w:val="24"/>
                <w:szCs w:val="24"/>
              </w:rPr>
            </w:pPr>
          </w:p>
        </w:tc>
      </w:tr>
      <w:tr w:rsidR="00C25CF9" w14:paraId="214C24E1" w14:textId="77777777" w:rsidTr="0015388E">
        <w:tc>
          <w:tcPr>
            <w:tcW w:w="9016" w:type="dxa"/>
            <w:tcBorders>
              <w:top w:val="single" w:sz="4" w:space="0" w:color="auto"/>
              <w:left w:val="single" w:sz="4" w:space="0" w:color="auto"/>
              <w:bottom w:val="single" w:sz="4" w:space="0" w:color="auto"/>
              <w:right w:val="single" w:sz="4" w:space="0" w:color="auto"/>
            </w:tcBorders>
            <w:hideMark/>
          </w:tcPr>
          <w:p w14:paraId="0C65ABA9" w14:textId="77777777" w:rsidR="00C25CF9" w:rsidRDefault="00C25CF9" w:rsidP="0015388E">
            <w:pPr>
              <w:autoSpaceDE w:val="0"/>
              <w:autoSpaceDN w:val="0"/>
              <w:rPr>
                <w:rFonts w:ascii="Arial" w:hAnsi="Arial" w:cs="Arial"/>
                <w:sz w:val="24"/>
                <w:szCs w:val="24"/>
                <w:lang w:eastAsia="en-GB"/>
              </w:rPr>
            </w:pPr>
            <w:r>
              <w:rPr>
                <w:rFonts w:ascii="Arial" w:hAnsi="Arial" w:cs="Arial"/>
                <w:sz w:val="24"/>
                <w:szCs w:val="24"/>
              </w:rPr>
              <w:lastRenderedPageBreak/>
              <w:t>4. Any places which remain available will be allocate to children living outside of the school’s attendance area on the priority order 2a)-b).</w:t>
            </w:r>
            <w:r>
              <w:rPr>
                <w:rFonts w:ascii="Arial" w:hAnsi="Arial" w:cs="Arial"/>
                <w:sz w:val="24"/>
                <w:szCs w:val="24"/>
                <w:lang w:eastAsia="en-GB"/>
              </w:rPr>
              <w:t xml:space="preserve"> </w:t>
            </w:r>
          </w:p>
          <w:p w14:paraId="3377389A" w14:textId="77777777" w:rsidR="00C25CF9" w:rsidRDefault="00C25CF9" w:rsidP="0015388E">
            <w:pPr>
              <w:autoSpaceDE w:val="0"/>
              <w:autoSpaceDN w:val="0"/>
              <w:rPr>
                <w:rFonts w:ascii="Arial" w:hAnsi="Arial" w:cs="Arial"/>
                <w:sz w:val="24"/>
                <w:szCs w:val="24"/>
                <w:lang w:eastAsia="en-GB"/>
              </w:rPr>
            </w:pPr>
          </w:p>
          <w:p w14:paraId="7FC34D59" w14:textId="77777777" w:rsidR="00C25CF9" w:rsidRDefault="00C25CF9" w:rsidP="0015388E">
            <w:pPr>
              <w:autoSpaceDE w:val="0"/>
              <w:autoSpaceDN w:val="0"/>
              <w:rPr>
                <w:rFonts w:ascii="Arial" w:hAnsi="Arial" w:cs="Arial"/>
                <w:sz w:val="24"/>
                <w:szCs w:val="24"/>
                <w:lang w:eastAsia="en-GB"/>
              </w:rPr>
            </w:pPr>
            <w:r>
              <w:rPr>
                <w:rFonts w:ascii="Arial" w:hAnsi="Arial" w:cs="Arial"/>
                <w:sz w:val="24"/>
                <w:szCs w:val="24"/>
                <w:lang w:eastAsia="en-GB"/>
              </w:rPr>
              <w:t xml:space="preserve">If there are insufficient places for all children in any one category, places will be allocated on the basis of distance between home and school as measured by straight line distance with those children closest to the school having priority. </w:t>
            </w:r>
          </w:p>
          <w:p w14:paraId="027B54A2" w14:textId="77777777" w:rsidR="00C25CF9" w:rsidRDefault="00C25CF9" w:rsidP="0015388E">
            <w:pPr>
              <w:spacing w:line="240" w:lineRule="auto"/>
              <w:jc w:val="both"/>
              <w:rPr>
                <w:rFonts w:ascii="Arial" w:hAnsi="Arial" w:cs="Arial"/>
                <w:sz w:val="24"/>
                <w:szCs w:val="24"/>
                <w:lang w:eastAsia="en-GB"/>
              </w:rPr>
            </w:pPr>
          </w:p>
          <w:p w14:paraId="506A83B9" w14:textId="77777777" w:rsidR="00C25CF9" w:rsidRDefault="00C25CF9" w:rsidP="0015388E">
            <w:pPr>
              <w:spacing w:line="240" w:lineRule="auto"/>
              <w:jc w:val="both"/>
              <w:rPr>
                <w:rFonts w:ascii="Arial" w:hAnsi="Arial" w:cs="Arial"/>
                <w:sz w:val="24"/>
                <w:szCs w:val="24"/>
              </w:rPr>
            </w:pPr>
            <w:r>
              <w:rPr>
                <w:rFonts w:ascii="Arial" w:hAnsi="Arial" w:cs="Arial"/>
                <w:sz w:val="24"/>
                <w:szCs w:val="24"/>
                <w:lang w:eastAsia="en-GB"/>
              </w:rPr>
              <w:t xml:space="preserve">Distances are measured using the Council’s computerised mapping system. </w:t>
            </w:r>
          </w:p>
        </w:tc>
      </w:tr>
    </w:tbl>
    <w:p w14:paraId="12078B13" w14:textId="4D651DAA" w:rsidR="000153CD" w:rsidRDefault="000153CD" w:rsidP="00DA513B"/>
    <w:p w14:paraId="3B2FD195" w14:textId="5CCE63E4" w:rsidR="000153CD" w:rsidRPr="000153CD" w:rsidRDefault="000153CD" w:rsidP="00DA513B">
      <w:pPr>
        <w:rPr>
          <w:rFonts w:ascii="Arial" w:hAnsi="Arial" w:cs="Arial"/>
          <w:b/>
          <w:sz w:val="24"/>
          <w:u w:val="single"/>
        </w:rPr>
      </w:pPr>
      <w:bookmarkStart w:id="3" w:name="_GoBack"/>
      <w:r w:rsidRPr="000153CD">
        <w:rPr>
          <w:rFonts w:ascii="Arial" w:hAnsi="Arial" w:cs="Arial"/>
          <w:b/>
          <w:sz w:val="24"/>
          <w:u w:val="single"/>
        </w:rPr>
        <w:t>Definitions used in the</w:t>
      </w:r>
      <w:r>
        <w:rPr>
          <w:rFonts w:ascii="Arial" w:hAnsi="Arial" w:cs="Arial"/>
          <w:b/>
          <w:sz w:val="24"/>
          <w:u w:val="single"/>
        </w:rPr>
        <w:t xml:space="preserve"> above </w:t>
      </w:r>
      <w:r w:rsidRPr="000153CD">
        <w:rPr>
          <w:rFonts w:ascii="Arial" w:hAnsi="Arial" w:cs="Arial"/>
          <w:b/>
          <w:sz w:val="24"/>
          <w:u w:val="single"/>
        </w:rPr>
        <w:t>criteria</w:t>
      </w:r>
    </w:p>
    <w:p w14:paraId="44741EF1" w14:textId="77777777" w:rsidR="000153CD" w:rsidRDefault="000153CD" w:rsidP="000153CD">
      <w:pPr>
        <w:autoSpaceDE w:val="0"/>
        <w:autoSpaceDN w:val="0"/>
        <w:rPr>
          <w:rFonts w:ascii="Arial" w:hAnsi="Arial" w:cs="Arial"/>
          <w:b/>
          <w:bCs/>
          <w:sz w:val="24"/>
          <w:szCs w:val="24"/>
          <w:lang w:eastAsia="en-GB"/>
        </w:rPr>
      </w:pPr>
    </w:p>
    <w:p w14:paraId="2BE3D7A2" w14:textId="7C1AE3DB" w:rsidR="000153CD" w:rsidRPr="000153CD" w:rsidRDefault="000153CD" w:rsidP="00623B0F">
      <w:pPr>
        <w:autoSpaceDE w:val="0"/>
        <w:autoSpaceDN w:val="0"/>
        <w:jc w:val="both"/>
        <w:rPr>
          <w:rFonts w:ascii="Arial" w:hAnsi="Arial" w:cs="Arial"/>
          <w:b/>
          <w:bCs/>
          <w:sz w:val="24"/>
          <w:szCs w:val="24"/>
          <w:lang w:eastAsia="en-GB"/>
        </w:rPr>
      </w:pPr>
      <w:r>
        <w:rPr>
          <w:rFonts w:ascii="Arial" w:hAnsi="Arial" w:cs="Arial"/>
          <w:b/>
          <w:bCs/>
          <w:sz w:val="24"/>
          <w:szCs w:val="24"/>
          <w:lang w:eastAsia="en-GB"/>
        </w:rPr>
        <w:t xml:space="preserve">Distance - </w:t>
      </w:r>
      <w:r>
        <w:rPr>
          <w:rFonts w:ascii="Arial" w:hAnsi="Arial" w:cs="Arial"/>
          <w:sz w:val="24"/>
          <w:szCs w:val="24"/>
          <w:lang w:eastAsia="en-GB"/>
        </w:rPr>
        <w:t>If there are insufficient places for all children in any one category, places will be allocated on the basis of distance between home and school as measured by straight line distance with those children closest to the school having priority. Distances are measured using the Council’s computerised mapping system.</w:t>
      </w:r>
    </w:p>
    <w:p w14:paraId="3A87E639" w14:textId="3CDB4C28" w:rsidR="000153CD" w:rsidRPr="000153CD" w:rsidRDefault="000153CD" w:rsidP="00623B0F">
      <w:pPr>
        <w:autoSpaceDE w:val="0"/>
        <w:autoSpaceDN w:val="0"/>
        <w:jc w:val="both"/>
        <w:rPr>
          <w:rFonts w:ascii="Arial" w:hAnsi="Arial" w:cs="Arial"/>
          <w:b/>
          <w:bCs/>
          <w:sz w:val="24"/>
          <w:szCs w:val="24"/>
          <w:lang w:eastAsia="en-GB"/>
        </w:rPr>
      </w:pPr>
      <w:r>
        <w:rPr>
          <w:rFonts w:ascii="Arial" w:hAnsi="Arial" w:cs="Arial"/>
          <w:b/>
          <w:bCs/>
          <w:sz w:val="24"/>
          <w:szCs w:val="24"/>
          <w:lang w:eastAsia="en-GB"/>
        </w:rPr>
        <w:t xml:space="preserve">Siblings - </w:t>
      </w:r>
      <w:r>
        <w:rPr>
          <w:rFonts w:ascii="Arial" w:hAnsi="Arial" w:cs="Arial"/>
          <w:sz w:val="24"/>
          <w:szCs w:val="24"/>
          <w:lang w:eastAsia="en-GB"/>
        </w:rPr>
        <w:t>A sibling connection is defined as a brother or sister, step-brother or step-sister, half-brother or half-sister, living at the</w:t>
      </w:r>
      <w:r>
        <w:rPr>
          <w:rFonts w:ascii="Arial" w:hAnsi="Arial" w:cs="Arial"/>
          <w:b/>
          <w:bCs/>
          <w:sz w:val="24"/>
          <w:szCs w:val="24"/>
          <w:lang w:eastAsia="en-GB"/>
        </w:rPr>
        <w:t xml:space="preserve"> </w:t>
      </w:r>
      <w:r>
        <w:rPr>
          <w:rFonts w:ascii="Arial" w:hAnsi="Arial" w:cs="Arial"/>
          <w:sz w:val="24"/>
          <w:szCs w:val="24"/>
          <w:lang w:eastAsia="en-GB"/>
        </w:rPr>
        <w:t>same address as part of the same family unit and of compulsory school age (i.e. 5-16 years). Adopted siblings are also</w:t>
      </w:r>
      <w:r>
        <w:rPr>
          <w:rFonts w:ascii="Arial" w:hAnsi="Arial" w:cs="Arial"/>
          <w:b/>
          <w:bCs/>
          <w:sz w:val="24"/>
          <w:szCs w:val="24"/>
          <w:lang w:eastAsia="en-GB"/>
        </w:rPr>
        <w:t xml:space="preserve"> </w:t>
      </w:r>
      <w:r>
        <w:rPr>
          <w:rFonts w:ascii="Arial" w:hAnsi="Arial" w:cs="Arial"/>
          <w:sz w:val="24"/>
          <w:szCs w:val="24"/>
          <w:lang w:eastAsia="en-GB"/>
        </w:rPr>
        <w:t>included. Older siblings must be attending the school on the date the younger sibling is due to start. However, cousins</w:t>
      </w:r>
      <w:r>
        <w:rPr>
          <w:rFonts w:ascii="Arial" w:hAnsi="Arial" w:cs="Arial"/>
          <w:b/>
          <w:bCs/>
          <w:sz w:val="24"/>
          <w:szCs w:val="24"/>
          <w:lang w:eastAsia="en-GB"/>
        </w:rPr>
        <w:t xml:space="preserve"> </w:t>
      </w:r>
      <w:r>
        <w:rPr>
          <w:rFonts w:ascii="Arial" w:hAnsi="Arial" w:cs="Arial"/>
          <w:sz w:val="24"/>
          <w:szCs w:val="24"/>
          <w:lang w:eastAsia="en-GB"/>
        </w:rPr>
        <w:t>or other relatives who take up residence in a home in order to establish an ‘in catchment area’ address will not be</w:t>
      </w:r>
      <w:r>
        <w:rPr>
          <w:rFonts w:ascii="Arial" w:hAnsi="Arial" w:cs="Arial"/>
          <w:b/>
          <w:bCs/>
          <w:sz w:val="24"/>
          <w:szCs w:val="24"/>
          <w:lang w:eastAsia="en-GB"/>
        </w:rPr>
        <w:t xml:space="preserve"> </w:t>
      </w:r>
      <w:r>
        <w:rPr>
          <w:rFonts w:ascii="Arial" w:hAnsi="Arial" w:cs="Arial"/>
          <w:sz w:val="24"/>
          <w:szCs w:val="24"/>
          <w:lang w:eastAsia="en-GB"/>
        </w:rPr>
        <w:t>given priority under the sibling criterion.</w:t>
      </w:r>
    </w:p>
    <w:bookmarkEnd w:id="3"/>
    <w:p w14:paraId="0A97FC84" w14:textId="77777777" w:rsidR="000153CD" w:rsidRDefault="000153CD" w:rsidP="000153CD">
      <w:pPr>
        <w:spacing w:before="100" w:beforeAutospacing="1" w:after="100" w:afterAutospacing="1"/>
        <w:rPr>
          <w:rFonts w:ascii="Arial" w:hAnsi="Arial" w:cs="Arial"/>
          <w:color w:val="000000"/>
          <w:lang w:eastAsia="en-GB"/>
        </w:rPr>
      </w:pPr>
    </w:p>
    <w:p w14:paraId="1D6E7264" w14:textId="77777777" w:rsidR="00632C41" w:rsidRDefault="00632C41" w:rsidP="00805BF7"/>
    <w:sectPr w:rsidR="00632C4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AC3B" w14:textId="77777777" w:rsidR="00FE44B2" w:rsidRDefault="00FE44B2" w:rsidP="000A3704">
      <w:pPr>
        <w:spacing w:after="0" w:line="240" w:lineRule="auto"/>
      </w:pPr>
      <w:r>
        <w:separator/>
      </w:r>
    </w:p>
  </w:endnote>
  <w:endnote w:type="continuationSeparator" w:id="0">
    <w:p w14:paraId="78797118" w14:textId="77777777" w:rsidR="00FE44B2" w:rsidRDefault="00FE44B2" w:rsidP="000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A141A" w14:textId="77777777" w:rsidR="00FE44B2" w:rsidRDefault="00FE44B2" w:rsidP="000A3704">
      <w:pPr>
        <w:spacing w:after="0" w:line="240" w:lineRule="auto"/>
      </w:pPr>
      <w:r>
        <w:separator/>
      </w:r>
    </w:p>
  </w:footnote>
  <w:footnote w:type="continuationSeparator" w:id="0">
    <w:p w14:paraId="3B983131" w14:textId="77777777" w:rsidR="00FE44B2" w:rsidRDefault="00FE44B2" w:rsidP="000A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31683742"/>
      <w:docPartObj>
        <w:docPartGallery w:val="Page Numbers (Top of Page)"/>
        <w:docPartUnique/>
      </w:docPartObj>
    </w:sdtPr>
    <w:sdtEndPr>
      <w:rPr>
        <w:b/>
        <w:bCs/>
        <w:noProof/>
        <w:color w:val="auto"/>
        <w:spacing w:val="0"/>
      </w:rPr>
    </w:sdtEndPr>
    <w:sdtContent>
      <w:p w14:paraId="2D95C3F3" w14:textId="1724A3A6" w:rsidR="000A3704" w:rsidRDefault="000A370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79AE" w:rsidRPr="002C79AE">
          <w:rPr>
            <w:b/>
            <w:bCs/>
            <w:noProof/>
          </w:rPr>
          <w:t>1</w:t>
        </w:r>
        <w:r>
          <w:rPr>
            <w:b/>
            <w:bCs/>
            <w:noProof/>
          </w:rPr>
          <w:fldChar w:fldCharType="end"/>
        </w:r>
      </w:p>
    </w:sdtContent>
  </w:sdt>
  <w:p w14:paraId="6F77EB2D" w14:textId="77777777" w:rsidR="000A3704" w:rsidRDefault="000A3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16A"/>
    <w:multiLevelType w:val="hybridMultilevel"/>
    <w:tmpl w:val="D06C7554"/>
    <w:lvl w:ilvl="0" w:tplc="F17CAFC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78321C"/>
    <w:multiLevelType w:val="hybridMultilevel"/>
    <w:tmpl w:val="B81EF2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449C"/>
    <w:multiLevelType w:val="hybridMultilevel"/>
    <w:tmpl w:val="6E180C1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F3893"/>
    <w:multiLevelType w:val="hybridMultilevel"/>
    <w:tmpl w:val="CA465E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D91C65"/>
    <w:multiLevelType w:val="hybridMultilevel"/>
    <w:tmpl w:val="3BCEC09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056DF"/>
    <w:multiLevelType w:val="hybridMultilevel"/>
    <w:tmpl w:val="D06C7554"/>
    <w:lvl w:ilvl="0" w:tplc="F17CAFC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809358A"/>
    <w:multiLevelType w:val="hybridMultilevel"/>
    <w:tmpl w:val="3F7A79A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27868"/>
    <w:multiLevelType w:val="hybridMultilevel"/>
    <w:tmpl w:val="F89E6EDA"/>
    <w:lvl w:ilvl="0" w:tplc="BA26F95C">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2B"/>
    <w:rsid w:val="000153CD"/>
    <w:rsid w:val="000537F0"/>
    <w:rsid w:val="0005796C"/>
    <w:rsid w:val="000734D1"/>
    <w:rsid w:val="00092479"/>
    <w:rsid w:val="000A3704"/>
    <w:rsid w:val="000A6C00"/>
    <w:rsid w:val="000C67EB"/>
    <w:rsid w:val="000D246D"/>
    <w:rsid w:val="000F5F43"/>
    <w:rsid w:val="001815BD"/>
    <w:rsid w:val="001955A6"/>
    <w:rsid w:val="001B278F"/>
    <w:rsid w:val="00241050"/>
    <w:rsid w:val="0024251C"/>
    <w:rsid w:val="002864E3"/>
    <w:rsid w:val="00291032"/>
    <w:rsid w:val="002A4E24"/>
    <w:rsid w:val="002C79AE"/>
    <w:rsid w:val="00311D61"/>
    <w:rsid w:val="00363FBF"/>
    <w:rsid w:val="003653EB"/>
    <w:rsid w:val="0039247F"/>
    <w:rsid w:val="003A3BE8"/>
    <w:rsid w:val="004C6BA8"/>
    <w:rsid w:val="00505213"/>
    <w:rsid w:val="00590257"/>
    <w:rsid w:val="005B1995"/>
    <w:rsid w:val="005B663A"/>
    <w:rsid w:val="005E5092"/>
    <w:rsid w:val="005F57EF"/>
    <w:rsid w:val="00623B0F"/>
    <w:rsid w:val="00632C41"/>
    <w:rsid w:val="006778C3"/>
    <w:rsid w:val="006A442E"/>
    <w:rsid w:val="006D7FF3"/>
    <w:rsid w:val="007B5755"/>
    <w:rsid w:val="007C429A"/>
    <w:rsid w:val="00804B5A"/>
    <w:rsid w:val="00805BF7"/>
    <w:rsid w:val="008314C6"/>
    <w:rsid w:val="0085100D"/>
    <w:rsid w:val="008D691A"/>
    <w:rsid w:val="008E1999"/>
    <w:rsid w:val="0094676C"/>
    <w:rsid w:val="00967211"/>
    <w:rsid w:val="009717DE"/>
    <w:rsid w:val="009B3D35"/>
    <w:rsid w:val="009C3EFF"/>
    <w:rsid w:val="00A05253"/>
    <w:rsid w:val="00A307E5"/>
    <w:rsid w:val="00A44E22"/>
    <w:rsid w:val="00A623B7"/>
    <w:rsid w:val="00A7282B"/>
    <w:rsid w:val="00A867A4"/>
    <w:rsid w:val="00A91A57"/>
    <w:rsid w:val="00AD0062"/>
    <w:rsid w:val="00B5689F"/>
    <w:rsid w:val="00B651EE"/>
    <w:rsid w:val="00BF5B88"/>
    <w:rsid w:val="00C17875"/>
    <w:rsid w:val="00C25CF9"/>
    <w:rsid w:val="00C6158D"/>
    <w:rsid w:val="00C67080"/>
    <w:rsid w:val="00CA55BC"/>
    <w:rsid w:val="00CC747D"/>
    <w:rsid w:val="00D5502C"/>
    <w:rsid w:val="00D8250E"/>
    <w:rsid w:val="00DA513B"/>
    <w:rsid w:val="00DB39EF"/>
    <w:rsid w:val="00E22E72"/>
    <w:rsid w:val="00E23372"/>
    <w:rsid w:val="00E679AB"/>
    <w:rsid w:val="00E84EC7"/>
    <w:rsid w:val="00F12912"/>
    <w:rsid w:val="00F204AD"/>
    <w:rsid w:val="00F34448"/>
    <w:rsid w:val="00F63960"/>
    <w:rsid w:val="00F80B47"/>
    <w:rsid w:val="00FB279E"/>
    <w:rsid w:val="00FD5BC9"/>
    <w:rsid w:val="00FD6351"/>
    <w:rsid w:val="00FE44B2"/>
    <w:rsid w:val="00FF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2687"/>
  <w15:chartTrackingRefBased/>
  <w15:docId w15:val="{2A9630FB-472D-4794-838B-FFBAC0D8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82B"/>
    <w:pPr>
      <w:ind w:left="720"/>
      <w:contextualSpacing/>
    </w:pPr>
  </w:style>
  <w:style w:type="table" w:styleId="TableGrid">
    <w:name w:val="Table Grid"/>
    <w:basedOn w:val="TableNormal"/>
    <w:uiPriority w:val="39"/>
    <w:rsid w:val="00A72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D0062"/>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A3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04"/>
  </w:style>
  <w:style w:type="paragraph" w:styleId="Footer">
    <w:name w:val="footer"/>
    <w:basedOn w:val="Normal"/>
    <w:link w:val="FooterChar"/>
    <w:uiPriority w:val="99"/>
    <w:unhideWhenUsed/>
    <w:rsid w:val="000A3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04"/>
  </w:style>
  <w:style w:type="paragraph" w:styleId="NormalWeb">
    <w:name w:val="Normal (Web)"/>
    <w:basedOn w:val="Normal"/>
    <w:uiPriority w:val="99"/>
    <w:semiHidden/>
    <w:unhideWhenUsed/>
    <w:rsid w:val="000D2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B3D35"/>
    <w:rPr>
      <w:color w:val="0563C1" w:themeColor="hyperlink"/>
      <w:u w:val="single"/>
    </w:rPr>
  </w:style>
  <w:style w:type="character" w:customStyle="1" w:styleId="UnresolvedMention">
    <w:name w:val="Unresolved Mention"/>
    <w:basedOn w:val="DefaultParagraphFont"/>
    <w:uiPriority w:val="99"/>
    <w:semiHidden/>
    <w:unhideWhenUsed/>
    <w:rsid w:val="009B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464">
      <w:bodyDiv w:val="1"/>
      <w:marLeft w:val="0"/>
      <w:marRight w:val="0"/>
      <w:marTop w:val="0"/>
      <w:marBottom w:val="0"/>
      <w:divBdr>
        <w:top w:val="none" w:sz="0" w:space="0" w:color="auto"/>
        <w:left w:val="none" w:sz="0" w:space="0" w:color="auto"/>
        <w:bottom w:val="none" w:sz="0" w:space="0" w:color="auto"/>
        <w:right w:val="none" w:sz="0" w:space="0" w:color="auto"/>
      </w:divBdr>
    </w:div>
    <w:div w:id="361517568">
      <w:bodyDiv w:val="1"/>
      <w:marLeft w:val="0"/>
      <w:marRight w:val="0"/>
      <w:marTop w:val="0"/>
      <w:marBottom w:val="0"/>
      <w:divBdr>
        <w:top w:val="none" w:sz="0" w:space="0" w:color="auto"/>
        <w:left w:val="none" w:sz="0" w:space="0" w:color="auto"/>
        <w:bottom w:val="none" w:sz="0" w:space="0" w:color="auto"/>
        <w:right w:val="none" w:sz="0" w:space="0" w:color="auto"/>
      </w:divBdr>
    </w:div>
    <w:div w:id="361639280">
      <w:bodyDiv w:val="1"/>
      <w:marLeft w:val="0"/>
      <w:marRight w:val="0"/>
      <w:marTop w:val="0"/>
      <w:marBottom w:val="0"/>
      <w:divBdr>
        <w:top w:val="none" w:sz="0" w:space="0" w:color="auto"/>
        <w:left w:val="none" w:sz="0" w:space="0" w:color="auto"/>
        <w:bottom w:val="none" w:sz="0" w:space="0" w:color="auto"/>
        <w:right w:val="none" w:sz="0" w:space="0" w:color="auto"/>
      </w:divBdr>
    </w:div>
    <w:div w:id="473527342">
      <w:bodyDiv w:val="1"/>
      <w:marLeft w:val="0"/>
      <w:marRight w:val="0"/>
      <w:marTop w:val="0"/>
      <w:marBottom w:val="0"/>
      <w:divBdr>
        <w:top w:val="none" w:sz="0" w:space="0" w:color="auto"/>
        <w:left w:val="none" w:sz="0" w:space="0" w:color="auto"/>
        <w:bottom w:val="none" w:sz="0" w:space="0" w:color="auto"/>
        <w:right w:val="none" w:sz="0" w:space="0" w:color="auto"/>
      </w:divBdr>
    </w:div>
    <w:div w:id="588540851">
      <w:bodyDiv w:val="1"/>
      <w:marLeft w:val="0"/>
      <w:marRight w:val="0"/>
      <w:marTop w:val="0"/>
      <w:marBottom w:val="0"/>
      <w:divBdr>
        <w:top w:val="none" w:sz="0" w:space="0" w:color="auto"/>
        <w:left w:val="none" w:sz="0" w:space="0" w:color="auto"/>
        <w:bottom w:val="none" w:sz="0" w:space="0" w:color="auto"/>
        <w:right w:val="none" w:sz="0" w:space="0" w:color="auto"/>
      </w:divBdr>
    </w:div>
    <w:div w:id="593053535">
      <w:bodyDiv w:val="1"/>
      <w:marLeft w:val="0"/>
      <w:marRight w:val="0"/>
      <w:marTop w:val="0"/>
      <w:marBottom w:val="0"/>
      <w:divBdr>
        <w:top w:val="none" w:sz="0" w:space="0" w:color="auto"/>
        <w:left w:val="none" w:sz="0" w:space="0" w:color="auto"/>
        <w:bottom w:val="none" w:sz="0" w:space="0" w:color="auto"/>
        <w:right w:val="none" w:sz="0" w:space="0" w:color="auto"/>
      </w:divBdr>
    </w:div>
    <w:div w:id="1242447186">
      <w:bodyDiv w:val="1"/>
      <w:marLeft w:val="0"/>
      <w:marRight w:val="0"/>
      <w:marTop w:val="0"/>
      <w:marBottom w:val="0"/>
      <w:divBdr>
        <w:top w:val="none" w:sz="0" w:space="0" w:color="auto"/>
        <w:left w:val="none" w:sz="0" w:space="0" w:color="auto"/>
        <w:bottom w:val="none" w:sz="0" w:space="0" w:color="auto"/>
        <w:right w:val="none" w:sz="0" w:space="0" w:color="auto"/>
      </w:divBdr>
    </w:div>
    <w:div w:id="1558198301">
      <w:bodyDiv w:val="1"/>
      <w:marLeft w:val="0"/>
      <w:marRight w:val="0"/>
      <w:marTop w:val="0"/>
      <w:marBottom w:val="0"/>
      <w:divBdr>
        <w:top w:val="none" w:sz="0" w:space="0" w:color="auto"/>
        <w:left w:val="none" w:sz="0" w:space="0" w:color="auto"/>
        <w:bottom w:val="none" w:sz="0" w:space="0" w:color="auto"/>
        <w:right w:val="none" w:sz="0" w:space="0" w:color="auto"/>
      </w:divBdr>
    </w:div>
    <w:div w:id="1624582044">
      <w:bodyDiv w:val="1"/>
      <w:marLeft w:val="0"/>
      <w:marRight w:val="0"/>
      <w:marTop w:val="0"/>
      <w:marBottom w:val="0"/>
      <w:divBdr>
        <w:top w:val="none" w:sz="0" w:space="0" w:color="auto"/>
        <w:left w:val="none" w:sz="0" w:space="0" w:color="auto"/>
        <w:bottom w:val="none" w:sz="0" w:space="0" w:color="auto"/>
        <w:right w:val="none" w:sz="0" w:space="0" w:color="auto"/>
      </w:divBdr>
    </w:div>
    <w:div w:id="163069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onica.croft@lct.edu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communitytrus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376B697A8A46A7575097BAB4489B" ma:contentTypeVersion="12" ma:contentTypeDescription="Create a new document." ma:contentTypeScope="" ma:versionID="a15c430ae3b9e8098fd0356c6ff11e72">
  <xsd:schema xmlns:xsd="http://www.w3.org/2001/XMLSchema" xmlns:xs="http://www.w3.org/2001/XMLSchema" xmlns:p="http://schemas.microsoft.com/office/2006/metadata/properties" xmlns:ns2="dc778c86-3924-4be3-9112-daf10b025e5f" xmlns:ns3="fa574050-ef1f-4d18-91ba-aa9cac4d07b3" targetNamespace="http://schemas.microsoft.com/office/2006/metadata/properties" ma:root="true" ma:fieldsID="a56685a007dc1bb939e4e5b6d77b6643" ns2:_="" ns3:_="">
    <xsd:import namespace="dc778c86-3924-4be3-9112-daf10b025e5f"/>
    <xsd:import namespace="fa574050-ef1f-4d18-91ba-aa9cac4d07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78c86-3924-4be3-9112-daf10b025e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74050-ef1f-4d18-91ba-aa9cac4d07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0B477-7CF1-477B-B45B-528015E6D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78c86-3924-4be3-9112-daf10b025e5f"/>
    <ds:schemaRef ds:uri="fa574050-ef1f-4d18-91ba-aa9cac4d0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8FD5A-BCEA-424A-ADAA-770EF7E0EFD8}">
  <ds:schemaRefs>
    <ds:schemaRef ds:uri="http://schemas.microsoft.com/sharepoint/events"/>
  </ds:schemaRefs>
</ds:datastoreItem>
</file>

<file path=customXml/itemProps3.xml><?xml version="1.0" encoding="utf-8"?>
<ds:datastoreItem xmlns:ds="http://schemas.openxmlformats.org/officeDocument/2006/customXml" ds:itemID="{FD2728D0-6D25-4A4B-A6B1-AEA01D95295C}">
  <ds:schemaRefs>
    <ds:schemaRef ds:uri="http://schemas.microsoft.com/sharepoint/v3/contenttype/forms"/>
  </ds:schemaRefs>
</ds:datastoreItem>
</file>

<file path=customXml/itemProps4.xml><?xml version="1.0" encoding="utf-8"?>
<ds:datastoreItem xmlns:ds="http://schemas.openxmlformats.org/officeDocument/2006/customXml" ds:itemID="{5E638BBA-3A5A-48CA-A413-CDF36CCAA61E}">
  <ds:schemaRefs>
    <ds:schemaRef ds:uri="http://schemas.microsoft.com/office/2006/metadata/properties"/>
    <ds:schemaRef ds:uri="fa574050-ef1f-4d18-91ba-aa9cac4d07b3"/>
    <ds:schemaRef ds:uri="dc778c86-3924-4be3-9112-daf10b025e5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3059</Words>
  <Characters>17440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Eatough, Gill - HLC Head</dc:creator>
  <cp:keywords/>
  <dc:description/>
  <cp:lastModifiedBy>Lovatt, Lesley</cp:lastModifiedBy>
  <cp:revision>2</cp:revision>
  <dcterms:created xsi:type="dcterms:W3CDTF">2021-07-12T09:50:00Z</dcterms:created>
  <dcterms:modified xsi:type="dcterms:W3CDTF">2021-07-12T09:50:00Z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0x0101004B76376B697A8A46A7575097BAB4489B</vt:lpwstr>
  </property>
</Properties>
</file>